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DE" w:rsidRPr="00127D2E" w:rsidRDefault="00127D2E" w:rsidP="00127D2E">
      <w:pPr>
        <w:pStyle w:val="Header"/>
        <w:tabs>
          <w:tab w:val="left" w:pos="5925"/>
        </w:tabs>
        <w:ind w:left="2267" w:hanging="2267"/>
        <w:jc w:val="both"/>
        <w:rPr>
          <w:rFonts w:ascii="Simplified Arabic" w:hAnsi="Simplified Arabic" w:cs="Simplified Arabic"/>
          <w:b/>
          <w:bCs/>
          <w:sz w:val="32"/>
          <w:szCs w:val="32"/>
          <w:rtl/>
        </w:rPr>
      </w:pPr>
      <w:bookmarkStart w:id="0" w:name="OLE_LINK5"/>
      <w:bookmarkStart w:id="1" w:name="OLE_LINK6"/>
      <w:r w:rsidRPr="00127D2E">
        <w:rPr>
          <w:rFonts w:ascii="Simplified Arabic" w:hAnsi="Simplified Arabic" w:cs="Simplified Arabic"/>
          <w:b/>
          <w:bCs/>
          <w:sz w:val="32"/>
          <w:szCs w:val="32"/>
          <w:rtl/>
        </w:rPr>
        <w:t xml:space="preserve">الاحصاء الفلسطيني: </w:t>
      </w:r>
      <w:r w:rsidR="00883747" w:rsidRPr="00127D2E">
        <w:rPr>
          <w:rFonts w:ascii="Simplified Arabic" w:hAnsi="Simplified Arabic" w:cs="Simplified Arabic"/>
          <w:b/>
          <w:bCs/>
          <w:sz w:val="32"/>
          <w:szCs w:val="32"/>
          <w:rtl/>
        </w:rPr>
        <w:t xml:space="preserve">ارتفاع </w:t>
      </w:r>
      <w:r w:rsidR="00883747" w:rsidRPr="00127D2E">
        <w:rPr>
          <w:rFonts w:ascii="Simplified Arabic" w:hAnsi="Simplified Arabic" w:cs="Simplified Arabic"/>
          <w:b/>
          <w:bCs/>
          <w:sz w:val="32"/>
          <w:szCs w:val="32"/>
          <w:rtl/>
          <w:lang w:bidi="ar-JO"/>
        </w:rPr>
        <w:t>حاد ل</w:t>
      </w:r>
      <w:r w:rsidR="00735F5A" w:rsidRPr="00127D2E">
        <w:rPr>
          <w:rFonts w:ascii="Simplified Arabic" w:hAnsi="Simplified Arabic" w:cs="Simplified Arabic"/>
          <w:b/>
          <w:bCs/>
          <w:sz w:val="32"/>
          <w:szCs w:val="32"/>
          <w:rtl/>
        </w:rPr>
        <w:t>مؤشر أسعار الجملة</w:t>
      </w:r>
      <w:r w:rsidR="0040126A" w:rsidRPr="00127D2E">
        <w:rPr>
          <w:rStyle w:val="FootnoteReference"/>
          <w:rFonts w:ascii="Simplified Arabic" w:hAnsi="Simplified Arabic" w:cs="Simplified Arabic"/>
          <w:b/>
          <w:bCs/>
          <w:sz w:val="32"/>
          <w:szCs w:val="32"/>
          <w:rtl/>
        </w:rPr>
        <w:footnoteReference w:id="1"/>
      </w:r>
      <w:r w:rsidR="00811931" w:rsidRPr="00127D2E">
        <w:rPr>
          <w:rFonts w:ascii="Simplified Arabic" w:hAnsi="Simplified Arabic" w:cs="Simplified Arabic"/>
          <w:b/>
          <w:bCs/>
          <w:sz w:val="32"/>
          <w:szCs w:val="32"/>
          <w:rtl/>
        </w:rPr>
        <w:t xml:space="preserve"> في فلسطين بنسبة</w:t>
      </w:r>
      <w:r w:rsidR="00D43A11" w:rsidRPr="00127D2E">
        <w:rPr>
          <w:rFonts w:ascii="Simplified Arabic" w:hAnsi="Simplified Arabic" w:cs="Simplified Arabic"/>
          <w:b/>
          <w:bCs/>
          <w:sz w:val="32"/>
          <w:szCs w:val="32"/>
        </w:rPr>
        <w:t>17</w:t>
      </w:r>
      <w:r w:rsidR="00883747" w:rsidRPr="00127D2E">
        <w:rPr>
          <w:rFonts w:ascii="Simplified Arabic" w:hAnsi="Simplified Arabic" w:cs="Simplified Arabic"/>
          <w:b/>
          <w:bCs/>
          <w:sz w:val="32"/>
          <w:szCs w:val="32"/>
        </w:rPr>
        <w:t xml:space="preserve"> </w:t>
      </w:r>
      <w:r w:rsidR="005E6000" w:rsidRPr="00127D2E">
        <w:rPr>
          <w:rFonts w:ascii="Simplified Arabic" w:hAnsi="Simplified Arabic" w:cs="Simplified Arabic"/>
          <w:b/>
          <w:bCs/>
          <w:sz w:val="32"/>
          <w:szCs w:val="32"/>
          <w:rtl/>
        </w:rPr>
        <w:t xml:space="preserve">% </w:t>
      </w:r>
      <w:r w:rsidR="00811931" w:rsidRPr="00127D2E">
        <w:rPr>
          <w:rFonts w:ascii="Simplified Arabic" w:hAnsi="Simplified Arabic" w:cs="Simplified Arabic"/>
          <w:b/>
          <w:bCs/>
          <w:sz w:val="32"/>
          <w:szCs w:val="32"/>
          <w:rtl/>
        </w:rPr>
        <w:t>منذ بداية عدوان الاحتلال الاسرائيلي على قطاع غزة</w:t>
      </w:r>
    </w:p>
    <w:p w:rsidR="00811931" w:rsidRPr="00F710F2" w:rsidRDefault="00811931" w:rsidP="00811931">
      <w:pPr>
        <w:pStyle w:val="Header"/>
        <w:tabs>
          <w:tab w:val="left" w:pos="5925"/>
        </w:tabs>
        <w:jc w:val="both"/>
        <w:rPr>
          <w:rFonts w:cs="Simplified Arabic"/>
          <w:b/>
          <w:bCs/>
          <w:rtl/>
        </w:rPr>
      </w:pPr>
    </w:p>
    <w:p w:rsidR="00127D2E" w:rsidRDefault="00127D2E" w:rsidP="003E4AB4">
      <w:pPr>
        <w:pStyle w:val="Header"/>
        <w:tabs>
          <w:tab w:val="left" w:pos="5925"/>
        </w:tabs>
        <w:jc w:val="both"/>
        <w:rPr>
          <w:rFonts w:ascii="Simplified Arabic" w:hAnsi="Simplified Arabic" w:cs="Simplified Arabic"/>
          <w:sz w:val="26"/>
          <w:szCs w:val="26"/>
          <w:rtl/>
        </w:rPr>
      </w:pPr>
    </w:p>
    <w:p w:rsidR="00BA16DE" w:rsidRPr="00127D2E" w:rsidRDefault="00BA16DE" w:rsidP="003E4AB4">
      <w:pPr>
        <w:pStyle w:val="Header"/>
        <w:tabs>
          <w:tab w:val="left" w:pos="5925"/>
        </w:tabs>
        <w:jc w:val="both"/>
        <w:rPr>
          <w:rFonts w:ascii="Simplified Arabic" w:hAnsi="Simplified Arabic" w:cs="Simplified Arabic"/>
          <w:sz w:val="26"/>
          <w:szCs w:val="26"/>
          <w:rtl/>
        </w:rPr>
      </w:pPr>
      <w:bookmarkStart w:id="2" w:name="_GoBack"/>
      <w:bookmarkEnd w:id="2"/>
      <w:r w:rsidRPr="00127D2E">
        <w:rPr>
          <w:rFonts w:ascii="Simplified Arabic" w:hAnsi="Simplified Arabic" w:cs="Simplified Arabic"/>
          <w:sz w:val="26"/>
          <w:szCs w:val="26"/>
          <w:rtl/>
        </w:rPr>
        <w:t>سجل الرقم القياسي العام لأسعار الجملة</w:t>
      </w:r>
      <w:r w:rsidRPr="00127D2E">
        <w:rPr>
          <w:rFonts w:ascii="Simplified Arabic" w:hAnsi="Simplified Arabic" w:cs="Simplified Arabic" w:hint="cs"/>
          <w:sz w:val="26"/>
          <w:szCs w:val="26"/>
          <w:rtl/>
        </w:rPr>
        <w:t xml:space="preserve"> في فلسطين </w:t>
      </w:r>
      <w:r w:rsidR="00FC5BAF" w:rsidRPr="00127D2E">
        <w:rPr>
          <w:rFonts w:ascii="Simplified Arabic" w:hAnsi="Simplified Arabic" w:cs="Simplified Arabic" w:hint="cs"/>
          <w:sz w:val="26"/>
          <w:szCs w:val="26"/>
          <w:rtl/>
        </w:rPr>
        <w:t>انخفاضاً مقداره</w:t>
      </w:r>
      <w:r w:rsidRPr="00127D2E">
        <w:rPr>
          <w:rFonts w:ascii="Simplified Arabic" w:hAnsi="Simplified Arabic" w:cs="Simplified Arabic" w:hint="cs"/>
          <w:sz w:val="26"/>
          <w:szCs w:val="26"/>
          <w:rtl/>
        </w:rPr>
        <w:t xml:space="preserve"> </w:t>
      </w:r>
      <w:r w:rsidR="00FC5BAF" w:rsidRPr="00127D2E">
        <w:rPr>
          <w:rFonts w:ascii="Simplified Arabic" w:hAnsi="Simplified Arabic" w:cs="Simplified Arabic" w:hint="cs"/>
          <w:b/>
          <w:bCs/>
          <w:sz w:val="26"/>
          <w:szCs w:val="26"/>
          <w:rtl/>
        </w:rPr>
        <w:t>1.58</w:t>
      </w:r>
      <w:r w:rsidRPr="00127D2E">
        <w:rPr>
          <w:rFonts w:ascii="Simplified Arabic" w:hAnsi="Simplified Arabic" w:cs="Simplified Arabic"/>
          <w:b/>
          <w:bCs/>
          <w:sz w:val="26"/>
          <w:szCs w:val="26"/>
          <w:rtl/>
        </w:rPr>
        <w:t xml:space="preserve">% </w:t>
      </w:r>
      <w:r w:rsidRPr="00127D2E">
        <w:rPr>
          <w:rFonts w:ascii="Simplified Arabic" w:hAnsi="Simplified Arabic" w:cs="Simplified Arabic"/>
          <w:sz w:val="26"/>
          <w:szCs w:val="26"/>
          <w:rtl/>
        </w:rPr>
        <w:t xml:space="preserve">خلال </w:t>
      </w:r>
      <w:r w:rsidRPr="00127D2E">
        <w:rPr>
          <w:rFonts w:ascii="Simplified Arabic" w:hAnsi="Simplified Arabic" w:cs="Simplified Arabic" w:hint="cs"/>
          <w:sz w:val="26"/>
          <w:szCs w:val="26"/>
          <w:rtl/>
        </w:rPr>
        <w:t xml:space="preserve">الربع </w:t>
      </w:r>
      <w:r w:rsidR="00FC5BAF" w:rsidRPr="00127D2E">
        <w:rPr>
          <w:rFonts w:ascii="Simplified Arabic" w:hAnsi="Simplified Arabic" w:cs="Simplified Arabic" w:hint="cs"/>
          <w:sz w:val="26"/>
          <w:szCs w:val="26"/>
          <w:rtl/>
        </w:rPr>
        <w:t>الثالث</w:t>
      </w:r>
      <w:r w:rsidRPr="00127D2E">
        <w:rPr>
          <w:rFonts w:ascii="Simplified Arabic" w:hAnsi="Simplified Arabic" w:cs="Simplified Arabic" w:hint="cs"/>
          <w:sz w:val="26"/>
          <w:szCs w:val="26"/>
          <w:rtl/>
        </w:rPr>
        <w:t xml:space="preserve"> من </w:t>
      </w:r>
      <w:r w:rsidRPr="00127D2E">
        <w:rPr>
          <w:rFonts w:ascii="Simplified Arabic" w:hAnsi="Simplified Arabic" w:cs="Simplified Arabic"/>
          <w:sz w:val="26"/>
          <w:szCs w:val="26"/>
          <w:rtl/>
        </w:rPr>
        <w:t xml:space="preserve">العام </w:t>
      </w:r>
      <w:r w:rsidR="00DB1BA1" w:rsidRPr="00127D2E">
        <w:rPr>
          <w:rFonts w:ascii="Simplified Arabic" w:hAnsi="Simplified Arabic" w:cs="Simplified Arabic" w:hint="cs"/>
          <w:sz w:val="26"/>
          <w:szCs w:val="26"/>
          <w:rtl/>
        </w:rPr>
        <w:t>2024</w:t>
      </w:r>
      <w:r w:rsidRPr="00127D2E">
        <w:rPr>
          <w:rFonts w:ascii="Simplified Arabic" w:hAnsi="Simplified Arabic" w:cs="Simplified Arabic"/>
          <w:sz w:val="26"/>
          <w:szCs w:val="26"/>
          <w:rtl/>
        </w:rPr>
        <w:t xml:space="preserve"> مقارنة </w:t>
      </w:r>
      <w:r w:rsidRPr="00127D2E">
        <w:rPr>
          <w:rFonts w:ascii="Simplified Arabic" w:hAnsi="Simplified Arabic" w:cs="Simplified Arabic" w:hint="cs"/>
          <w:sz w:val="26"/>
          <w:szCs w:val="26"/>
          <w:rtl/>
        </w:rPr>
        <w:t xml:space="preserve">بالربع </w:t>
      </w:r>
      <w:r w:rsidR="00FC5BAF" w:rsidRPr="00127D2E">
        <w:rPr>
          <w:rFonts w:ascii="Simplified Arabic" w:hAnsi="Simplified Arabic" w:cs="Simplified Arabic" w:hint="cs"/>
          <w:sz w:val="26"/>
          <w:szCs w:val="26"/>
          <w:rtl/>
        </w:rPr>
        <w:t>الثاني</w:t>
      </w:r>
      <w:r w:rsidR="00E26E9E" w:rsidRPr="00127D2E">
        <w:rPr>
          <w:rFonts w:ascii="Simplified Arabic" w:hAnsi="Simplified Arabic" w:cs="Simplified Arabic" w:hint="cs"/>
          <w:sz w:val="26"/>
          <w:szCs w:val="26"/>
          <w:rtl/>
        </w:rPr>
        <w:t xml:space="preserve"> من العام 2024</w:t>
      </w:r>
      <w:r w:rsidRPr="00127D2E">
        <w:rPr>
          <w:rFonts w:ascii="Simplified Arabic" w:hAnsi="Simplified Arabic" w:cs="Simplified Arabic" w:hint="cs"/>
          <w:sz w:val="26"/>
          <w:szCs w:val="26"/>
          <w:rtl/>
        </w:rPr>
        <w:t xml:space="preserve">، بواقع </w:t>
      </w:r>
      <w:r w:rsidR="00FC5BAF" w:rsidRPr="00127D2E">
        <w:rPr>
          <w:rFonts w:ascii="Simplified Arabic" w:hAnsi="Simplified Arabic" w:cs="Simplified Arabic" w:hint="cs"/>
          <w:b/>
          <w:bCs/>
          <w:sz w:val="26"/>
          <w:szCs w:val="26"/>
          <w:rtl/>
        </w:rPr>
        <w:t>4.27</w:t>
      </w:r>
      <w:r w:rsidRPr="00127D2E">
        <w:rPr>
          <w:rFonts w:ascii="Simplified Arabic" w:hAnsi="Simplified Arabic" w:cs="Simplified Arabic" w:hint="cs"/>
          <w:b/>
          <w:bCs/>
          <w:sz w:val="26"/>
          <w:szCs w:val="26"/>
          <w:rtl/>
        </w:rPr>
        <w:t xml:space="preserve">% </w:t>
      </w:r>
      <w:r w:rsidRPr="00127D2E">
        <w:rPr>
          <w:rFonts w:ascii="Simplified Arabic" w:hAnsi="Simplified Arabic" w:cs="Simplified Arabic" w:hint="cs"/>
          <w:sz w:val="26"/>
          <w:szCs w:val="26"/>
          <w:rtl/>
        </w:rPr>
        <w:t xml:space="preserve">للسلع المنتجة والمستهلكة محلياً، </w:t>
      </w:r>
      <w:r w:rsidR="003E4AB4" w:rsidRPr="00127D2E">
        <w:rPr>
          <w:rFonts w:ascii="Simplified Arabic" w:hAnsi="Simplified Arabic" w:cs="Simplified Arabic" w:hint="cs"/>
          <w:sz w:val="26"/>
          <w:szCs w:val="26"/>
          <w:rtl/>
        </w:rPr>
        <w:t xml:space="preserve">وبمقدار </w:t>
      </w:r>
      <w:r w:rsidR="00FC5BAF" w:rsidRPr="00127D2E">
        <w:rPr>
          <w:rFonts w:ascii="Simplified Arabic" w:hAnsi="Simplified Arabic" w:cs="Simplified Arabic" w:hint="cs"/>
          <w:b/>
          <w:bCs/>
          <w:sz w:val="26"/>
          <w:szCs w:val="26"/>
          <w:rtl/>
        </w:rPr>
        <w:t>0.32</w:t>
      </w:r>
      <w:r w:rsidRPr="00127D2E">
        <w:rPr>
          <w:rFonts w:ascii="Simplified Arabic" w:hAnsi="Simplified Arabic" w:cs="Simplified Arabic" w:hint="cs"/>
          <w:b/>
          <w:bCs/>
          <w:sz w:val="26"/>
          <w:szCs w:val="26"/>
          <w:rtl/>
        </w:rPr>
        <w:t>%</w:t>
      </w:r>
      <w:r w:rsidRPr="00127D2E">
        <w:rPr>
          <w:rFonts w:ascii="Simplified Arabic" w:hAnsi="Simplified Arabic" w:cs="Simplified Arabic" w:hint="cs"/>
          <w:sz w:val="26"/>
          <w:szCs w:val="26"/>
          <w:rtl/>
        </w:rPr>
        <w:t xml:space="preserve"> للسلع المستوردة.</w:t>
      </w:r>
    </w:p>
    <w:p w:rsidR="00DB1BA1" w:rsidRPr="00127D2E" w:rsidRDefault="00DB1BA1" w:rsidP="00E00C69">
      <w:pPr>
        <w:pStyle w:val="Header"/>
        <w:tabs>
          <w:tab w:val="left" w:pos="5925"/>
        </w:tabs>
        <w:jc w:val="both"/>
        <w:rPr>
          <w:rFonts w:ascii="Simplified Arabic" w:hAnsi="Simplified Arabic" w:cs="Simplified Arabic"/>
          <w:sz w:val="26"/>
          <w:szCs w:val="26"/>
          <w:rtl/>
        </w:rPr>
      </w:pPr>
    </w:p>
    <w:p w:rsidR="003F371F" w:rsidRPr="00127D2E" w:rsidRDefault="00D92A60" w:rsidP="00F1724A">
      <w:pPr>
        <w:pStyle w:val="Header"/>
        <w:tabs>
          <w:tab w:val="left" w:pos="5925"/>
        </w:tabs>
        <w:jc w:val="both"/>
        <w:rPr>
          <w:rFonts w:ascii="Simplified Arabic" w:hAnsi="Simplified Arabic" w:cs="Simplified Arabic"/>
          <w:sz w:val="26"/>
          <w:szCs w:val="26"/>
          <w:rtl/>
        </w:rPr>
      </w:pPr>
      <w:r w:rsidRPr="00127D2E">
        <w:rPr>
          <w:rFonts w:ascii="Simplified Arabic" w:hAnsi="Simplified Arabic" w:cs="Simplified Arabic" w:hint="cs"/>
          <w:sz w:val="26"/>
          <w:szCs w:val="26"/>
          <w:rtl/>
        </w:rPr>
        <w:t>انخفضت</w:t>
      </w:r>
      <w:r w:rsidR="00E00C69" w:rsidRPr="00127D2E">
        <w:rPr>
          <w:rFonts w:ascii="Simplified Arabic" w:hAnsi="Simplified Arabic" w:cs="Simplified Arabic" w:hint="cs"/>
          <w:sz w:val="26"/>
          <w:szCs w:val="26"/>
          <w:rtl/>
        </w:rPr>
        <w:t xml:space="preserve"> </w:t>
      </w:r>
      <w:r w:rsidR="003F371F" w:rsidRPr="00127D2E">
        <w:rPr>
          <w:rFonts w:ascii="Simplified Arabic" w:hAnsi="Simplified Arabic" w:cs="Simplified Arabic"/>
          <w:sz w:val="26"/>
          <w:szCs w:val="26"/>
          <w:rtl/>
        </w:rPr>
        <w:t>أسعار</w:t>
      </w:r>
      <w:r w:rsidR="00705F5E" w:rsidRPr="00127D2E">
        <w:rPr>
          <w:rFonts w:ascii="Simplified Arabic" w:hAnsi="Simplified Arabic" w:cs="Simplified Arabic" w:hint="cs"/>
          <w:sz w:val="26"/>
          <w:szCs w:val="26"/>
          <w:rtl/>
        </w:rPr>
        <w:t xml:space="preserve"> الجملة</w:t>
      </w:r>
      <w:r w:rsidR="00705F5E" w:rsidRPr="00127D2E">
        <w:rPr>
          <w:rFonts w:ascii="Simplified Arabic" w:hAnsi="Simplified Arabic" w:cs="Simplified Arabic"/>
          <w:sz w:val="26"/>
          <w:szCs w:val="26"/>
          <w:rtl/>
        </w:rPr>
        <w:t xml:space="preserve"> </w:t>
      </w:r>
      <w:r w:rsidR="00705F5E" w:rsidRPr="00127D2E">
        <w:rPr>
          <w:rFonts w:ascii="Simplified Arabic" w:hAnsi="Simplified Arabic" w:cs="Simplified Arabic" w:hint="cs"/>
          <w:sz w:val="26"/>
          <w:szCs w:val="26"/>
          <w:rtl/>
        </w:rPr>
        <w:t>لل</w:t>
      </w:r>
      <w:r w:rsidR="003F371F" w:rsidRPr="00127D2E">
        <w:rPr>
          <w:rFonts w:ascii="Simplified Arabic" w:hAnsi="Simplified Arabic" w:cs="Simplified Arabic"/>
          <w:sz w:val="26"/>
          <w:szCs w:val="26"/>
          <w:rtl/>
        </w:rPr>
        <w:t xml:space="preserve">سلع </w:t>
      </w:r>
      <w:r w:rsidR="00F949D4" w:rsidRPr="00127D2E">
        <w:rPr>
          <w:rFonts w:ascii="Simplified Arabic" w:hAnsi="Simplified Arabic" w:cs="Simplified Arabic" w:hint="cs"/>
          <w:sz w:val="26"/>
          <w:szCs w:val="26"/>
          <w:rtl/>
        </w:rPr>
        <w:t xml:space="preserve">ضمن </w:t>
      </w:r>
      <w:r w:rsidR="00F949D4" w:rsidRPr="00127D2E">
        <w:rPr>
          <w:rFonts w:ascii="Simplified Arabic" w:hAnsi="Simplified Arabic" w:cs="Simplified Arabic" w:hint="cs"/>
          <w:b/>
          <w:bCs/>
          <w:sz w:val="26"/>
          <w:szCs w:val="26"/>
          <w:rtl/>
        </w:rPr>
        <w:t xml:space="preserve">قسم تجارة الجملة عدا المركبات ذات المحركات والدراجات النارية </w:t>
      </w:r>
      <w:r w:rsidRPr="00127D2E">
        <w:rPr>
          <w:rFonts w:ascii="Simplified Arabic" w:hAnsi="Simplified Arabic" w:cs="Simplified Arabic" w:hint="cs"/>
          <w:b/>
          <w:bCs/>
          <w:sz w:val="26"/>
          <w:szCs w:val="26"/>
          <w:rtl/>
        </w:rPr>
        <w:t>بمقدار</w:t>
      </w:r>
      <w:r w:rsidR="00E00C69" w:rsidRPr="00127D2E">
        <w:rPr>
          <w:rFonts w:ascii="Simplified Arabic" w:hAnsi="Simplified Arabic" w:cs="Simplified Arabic" w:hint="cs"/>
          <w:b/>
          <w:bCs/>
          <w:sz w:val="26"/>
          <w:szCs w:val="26"/>
          <w:rtl/>
        </w:rPr>
        <w:t xml:space="preserve"> </w:t>
      </w:r>
      <w:r w:rsidRPr="00127D2E">
        <w:rPr>
          <w:rFonts w:ascii="Simplified Arabic" w:hAnsi="Simplified Arabic" w:cs="Simplified Arabic" w:hint="cs"/>
          <w:b/>
          <w:bCs/>
          <w:sz w:val="26"/>
          <w:szCs w:val="26"/>
          <w:rtl/>
        </w:rPr>
        <w:t>1.67</w:t>
      </w:r>
      <w:r w:rsidR="00F949D4" w:rsidRPr="00127D2E">
        <w:rPr>
          <w:rFonts w:ascii="Simplified Arabic" w:hAnsi="Simplified Arabic" w:cs="Simplified Arabic" w:hint="cs"/>
          <w:b/>
          <w:bCs/>
          <w:sz w:val="26"/>
          <w:szCs w:val="26"/>
          <w:rtl/>
        </w:rPr>
        <w:t xml:space="preserve">%، والذي يشكل ما نسبته </w:t>
      </w:r>
      <w:r w:rsidR="00F949D4" w:rsidRPr="00127D2E">
        <w:rPr>
          <w:rFonts w:ascii="Simplified Arabic" w:hAnsi="Simplified Arabic" w:cs="Simplified Arabic"/>
          <w:b/>
          <w:bCs/>
          <w:sz w:val="26"/>
          <w:szCs w:val="26"/>
        </w:rPr>
        <w:t>89</w:t>
      </w:r>
      <w:r w:rsidR="00F949D4" w:rsidRPr="00127D2E">
        <w:rPr>
          <w:rFonts w:ascii="Simplified Arabic" w:hAnsi="Simplified Arabic" w:cs="Simplified Arabic" w:hint="cs"/>
          <w:b/>
          <w:bCs/>
          <w:sz w:val="26"/>
          <w:szCs w:val="26"/>
          <w:rtl/>
        </w:rPr>
        <w:t>% من تجارة الجملة،</w:t>
      </w:r>
      <w:r w:rsidR="00F949D4" w:rsidRPr="00127D2E">
        <w:rPr>
          <w:rFonts w:ascii="Simplified Arabic" w:hAnsi="Simplified Arabic" w:cs="Simplified Arabic" w:hint="cs"/>
          <w:sz w:val="26"/>
          <w:szCs w:val="26"/>
          <w:rtl/>
        </w:rPr>
        <w:t xml:space="preserve"> حيث </w:t>
      </w:r>
      <w:r w:rsidRPr="00127D2E">
        <w:rPr>
          <w:rFonts w:ascii="Simplified Arabic" w:hAnsi="Simplified Arabic" w:cs="Simplified Arabic" w:hint="cs"/>
          <w:sz w:val="26"/>
          <w:szCs w:val="26"/>
          <w:rtl/>
        </w:rPr>
        <w:t>انخفضت</w:t>
      </w:r>
      <w:r w:rsidR="00F949D4" w:rsidRPr="00127D2E">
        <w:rPr>
          <w:rFonts w:ascii="Simplified Arabic" w:hAnsi="Simplified Arabic" w:cs="Simplified Arabic" w:hint="cs"/>
          <w:sz w:val="26"/>
          <w:szCs w:val="26"/>
          <w:rtl/>
        </w:rPr>
        <w:t xml:space="preserve"> أسعار البيع بالجملة </w:t>
      </w:r>
      <w:r w:rsidR="00491FFB" w:rsidRPr="00127D2E">
        <w:rPr>
          <w:rFonts w:ascii="Simplified Arabic" w:hAnsi="Simplified Arabic" w:cs="Simplified Arabic" w:hint="cs"/>
          <w:sz w:val="26"/>
          <w:szCs w:val="26"/>
          <w:rtl/>
        </w:rPr>
        <w:t>لمجموعة من ا</w:t>
      </w:r>
      <w:r w:rsidR="00F949D4" w:rsidRPr="00127D2E">
        <w:rPr>
          <w:rFonts w:ascii="Simplified Arabic" w:hAnsi="Simplified Arabic" w:cs="Simplified Arabic" w:hint="cs"/>
          <w:sz w:val="26"/>
          <w:szCs w:val="26"/>
          <w:rtl/>
        </w:rPr>
        <w:t xml:space="preserve">لفئات </w:t>
      </w:r>
      <w:r w:rsidR="00491FFB" w:rsidRPr="00127D2E">
        <w:rPr>
          <w:rFonts w:ascii="Simplified Arabic" w:hAnsi="Simplified Arabic" w:cs="Simplified Arabic" w:hint="cs"/>
          <w:sz w:val="26"/>
          <w:szCs w:val="26"/>
          <w:rtl/>
        </w:rPr>
        <w:t>على النحو الآتي</w:t>
      </w:r>
      <w:r w:rsidR="00F949D4" w:rsidRPr="00127D2E">
        <w:rPr>
          <w:rFonts w:ascii="Simplified Arabic" w:hAnsi="Simplified Arabic" w:cs="Simplified Arabic" w:hint="cs"/>
          <w:sz w:val="26"/>
          <w:szCs w:val="26"/>
          <w:rtl/>
        </w:rPr>
        <w:t>:</w:t>
      </w:r>
      <w:r w:rsidR="008147EA" w:rsidRPr="00127D2E">
        <w:rPr>
          <w:rFonts w:ascii="Simplified Arabic" w:hAnsi="Simplified Arabic" w:cs="Simplified Arabic" w:hint="cs"/>
          <w:sz w:val="26"/>
          <w:szCs w:val="26"/>
          <w:rtl/>
        </w:rPr>
        <w:t xml:space="preserve"> </w:t>
      </w:r>
      <w:r w:rsidR="00DB48C3" w:rsidRPr="00127D2E">
        <w:rPr>
          <w:rFonts w:ascii="Simplified Arabic" w:hAnsi="Simplified Arabic" w:cs="Simplified Arabic"/>
          <w:sz w:val="26"/>
          <w:szCs w:val="26"/>
          <w:rtl/>
        </w:rPr>
        <w:t>بيع الوقود الصلب والسائل والغازي والمنتجات ذات الصلة</w:t>
      </w:r>
      <w:r w:rsidR="008147EA" w:rsidRPr="00127D2E">
        <w:rPr>
          <w:rFonts w:ascii="Simplified Arabic" w:hAnsi="Simplified Arabic" w:cs="Simplified Arabic" w:hint="cs"/>
          <w:sz w:val="26"/>
          <w:szCs w:val="26"/>
          <w:rtl/>
        </w:rPr>
        <w:t xml:space="preserve"> </w:t>
      </w:r>
      <w:r w:rsidR="001517B4" w:rsidRPr="00127D2E">
        <w:rPr>
          <w:rFonts w:ascii="Simplified Arabic" w:hAnsi="Simplified Arabic" w:cs="Simplified Arabic" w:hint="cs"/>
          <w:sz w:val="26"/>
          <w:szCs w:val="26"/>
          <w:rtl/>
        </w:rPr>
        <w:t>بمقدار</w:t>
      </w:r>
      <w:r w:rsidR="008147EA" w:rsidRPr="00127D2E">
        <w:rPr>
          <w:rFonts w:ascii="Simplified Arabic" w:hAnsi="Simplified Arabic" w:cs="Simplified Arabic" w:hint="cs"/>
          <w:sz w:val="26"/>
          <w:szCs w:val="26"/>
          <w:rtl/>
        </w:rPr>
        <w:t xml:space="preserve"> </w:t>
      </w:r>
      <w:r w:rsidR="001517B4" w:rsidRPr="00127D2E">
        <w:rPr>
          <w:rFonts w:ascii="Simplified Arabic" w:hAnsi="Simplified Arabic" w:cs="Simplified Arabic" w:hint="cs"/>
          <w:sz w:val="26"/>
          <w:szCs w:val="26"/>
          <w:rtl/>
        </w:rPr>
        <w:t>18.95</w:t>
      </w:r>
      <w:r w:rsidR="008147EA" w:rsidRPr="00127D2E">
        <w:rPr>
          <w:rFonts w:ascii="Simplified Arabic" w:hAnsi="Simplified Arabic" w:cs="Simplified Arabic" w:hint="cs"/>
          <w:sz w:val="26"/>
          <w:szCs w:val="26"/>
          <w:rtl/>
        </w:rPr>
        <w:t>%،</w:t>
      </w:r>
      <w:r w:rsidR="00F949D4" w:rsidRPr="00127D2E">
        <w:rPr>
          <w:rFonts w:ascii="Simplified Arabic" w:hAnsi="Simplified Arabic" w:cs="Simplified Arabic" w:hint="cs"/>
          <w:sz w:val="26"/>
          <w:szCs w:val="26"/>
          <w:rtl/>
        </w:rPr>
        <w:t xml:space="preserve"> </w:t>
      </w:r>
      <w:r w:rsidR="001517B4" w:rsidRPr="00127D2E">
        <w:rPr>
          <w:rFonts w:ascii="Simplified Arabic" w:hAnsi="Simplified Arabic" w:cs="Simplified Arabic" w:hint="cs"/>
          <w:sz w:val="26"/>
          <w:szCs w:val="26"/>
          <w:rtl/>
        </w:rPr>
        <w:t>والسجاد والموكيت والبسط</w:t>
      </w:r>
      <w:r w:rsidR="0028434D" w:rsidRPr="00127D2E">
        <w:rPr>
          <w:rFonts w:ascii="Simplified Arabic" w:hAnsi="Simplified Arabic" w:cs="Simplified Arabic"/>
          <w:sz w:val="26"/>
          <w:szCs w:val="26"/>
          <w:rtl/>
        </w:rPr>
        <w:t xml:space="preserve"> </w:t>
      </w:r>
      <w:r w:rsidR="001517B4" w:rsidRPr="00127D2E">
        <w:rPr>
          <w:rFonts w:ascii="Simplified Arabic" w:hAnsi="Simplified Arabic" w:cs="Simplified Arabic" w:hint="cs"/>
          <w:sz w:val="26"/>
          <w:szCs w:val="26"/>
          <w:rtl/>
        </w:rPr>
        <w:t xml:space="preserve">بمقدار </w:t>
      </w:r>
      <w:r w:rsidR="005B4540" w:rsidRPr="00127D2E">
        <w:rPr>
          <w:rFonts w:ascii="Simplified Arabic" w:hAnsi="Simplified Arabic" w:cs="Simplified Arabic" w:hint="cs"/>
          <w:sz w:val="26"/>
          <w:szCs w:val="26"/>
          <w:rtl/>
        </w:rPr>
        <w:t>11.03</w:t>
      </w:r>
      <w:r w:rsidR="008147EA" w:rsidRPr="00127D2E">
        <w:rPr>
          <w:rFonts w:ascii="Simplified Arabic" w:hAnsi="Simplified Arabic" w:cs="Simplified Arabic" w:hint="cs"/>
          <w:sz w:val="26"/>
          <w:szCs w:val="26"/>
          <w:rtl/>
        </w:rPr>
        <w:t xml:space="preserve">%، </w:t>
      </w:r>
      <w:r w:rsidR="00DB1BA1" w:rsidRPr="00127D2E">
        <w:rPr>
          <w:rFonts w:ascii="Simplified Arabic" w:hAnsi="Simplified Arabic" w:cs="Simplified Arabic" w:hint="cs"/>
          <w:sz w:val="26"/>
          <w:szCs w:val="26"/>
          <w:rtl/>
        </w:rPr>
        <w:t>والأسماك</w:t>
      </w:r>
      <w:r w:rsidR="00DB1BA1" w:rsidRPr="00127D2E">
        <w:rPr>
          <w:rFonts w:ascii="Simplified Arabic" w:hAnsi="Simplified Arabic" w:cs="Simplified Arabic"/>
          <w:sz w:val="26"/>
          <w:szCs w:val="26"/>
          <w:rtl/>
        </w:rPr>
        <w:t xml:space="preserve"> واللحوم</w:t>
      </w:r>
      <w:r w:rsidR="00DB1BA1" w:rsidRPr="00127D2E">
        <w:rPr>
          <w:rFonts w:ascii="Simplified Arabic" w:hAnsi="Simplified Arabic" w:cs="Simplified Arabic" w:hint="cs"/>
          <w:sz w:val="26"/>
          <w:szCs w:val="26"/>
          <w:rtl/>
        </w:rPr>
        <w:t xml:space="preserve"> ومنتجاتها</w:t>
      </w:r>
      <w:r w:rsidR="00DB1BA1" w:rsidRPr="00127D2E">
        <w:rPr>
          <w:rFonts w:ascii="Simplified Arabic" w:hAnsi="Simplified Arabic" w:cs="Simplified Arabic"/>
          <w:sz w:val="26"/>
          <w:szCs w:val="26"/>
          <w:rtl/>
        </w:rPr>
        <w:t xml:space="preserve"> </w:t>
      </w:r>
      <w:r w:rsidR="001517B4" w:rsidRPr="00127D2E">
        <w:rPr>
          <w:rFonts w:ascii="Simplified Arabic" w:hAnsi="Simplified Arabic" w:cs="Simplified Arabic" w:hint="cs"/>
          <w:sz w:val="26"/>
          <w:szCs w:val="26"/>
          <w:rtl/>
        </w:rPr>
        <w:t xml:space="preserve">بمقدار </w:t>
      </w:r>
      <w:r w:rsidR="005B4540" w:rsidRPr="00127D2E">
        <w:rPr>
          <w:rFonts w:ascii="Simplified Arabic" w:hAnsi="Simplified Arabic" w:cs="Simplified Arabic" w:hint="cs"/>
          <w:sz w:val="26"/>
          <w:szCs w:val="26"/>
          <w:rtl/>
        </w:rPr>
        <w:t>6.88</w:t>
      </w:r>
      <w:r w:rsidR="00DB1BA1" w:rsidRPr="00127D2E">
        <w:rPr>
          <w:rFonts w:ascii="Simplified Arabic" w:hAnsi="Simplified Arabic" w:cs="Simplified Arabic" w:hint="cs"/>
          <w:sz w:val="26"/>
          <w:szCs w:val="26"/>
          <w:rtl/>
        </w:rPr>
        <w:t>%،</w:t>
      </w:r>
      <w:r w:rsidR="008147EA" w:rsidRPr="00127D2E">
        <w:rPr>
          <w:rFonts w:ascii="Simplified Arabic" w:hAnsi="Simplified Arabic" w:cs="Simplified Arabic" w:hint="cs"/>
          <w:sz w:val="26"/>
          <w:szCs w:val="26"/>
          <w:rtl/>
        </w:rPr>
        <w:t xml:space="preserve"> </w:t>
      </w:r>
      <w:r w:rsidR="005B4540" w:rsidRPr="00127D2E">
        <w:rPr>
          <w:rFonts w:ascii="Simplified Arabic" w:hAnsi="Simplified Arabic" w:cs="Simplified Arabic" w:hint="cs"/>
          <w:sz w:val="26"/>
          <w:szCs w:val="26"/>
          <w:rtl/>
        </w:rPr>
        <w:t>والنفايات والخردة والمنتجات ا</w:t>
      </w:r>
      <w:r w:rsidR="00B2636A" w:rsidRPr="00127D2E">
        <w:rPr>
          <w:rFonts w:ascii="Simplified Arabic" w:hAnsi="Simplified Arabic" w:cs="Simplified Arabic" w:hint="cs"/>
          <w:sz w:val="26"/>
          <w:szCs w:val="26"/>
          <w:rtl/>
        </w:rPr>
        <w:t>لأ</w:t>
      </w:r>
      <w:r w:rsidR="005B4540" w:rsidRPr="00127D2E">
        <w:rPr>
          <w:rFonts w:ascii="Simplified Arabic" w:hAnsi="Simplified Arabic" w:cs="Simplified Arabic" w:hint="cs"/>
          <w:sz w:val="26"/>
          <w:szCs w:val="26"/>
          <w:rtl/>
        </w:rPr>
        <w:t>خرى</w:t>
      </w:r>
      <w:r w:rsidR="00F1724A" w:rsidRPr="00127D2E">
        <w:rPr>
          <w:rFonts w:ascii="Simplified Arabic" w:hAnsi="Simplified Arabic" w:cs="Simplified Arabic" w:hint="cs"/>
          <w:sz w:val="26"/>
          <w:szCs w:val="26"/>
          <w:rtl/>
        </w:rPr>
        <w:t xml:space="preserve"> غير المصنفة في موضع آخر</w:t>
      </w:r>
      <w:r w:rsidR="005B4540" w:rsidRPr="00127D2E">
        <w:rPr>
          <w:rFonts w:ascii="Simplified Arabic" w:hAnsi="Simplified Arabic" w:cs="Simplified Arabic" w:hint="cs"/>
          <w:sz w:val="26"/>
          <w:szCs w:val="26"/>
          <w:rtl/>
        </w:rPr>
        <w:t xml:space="preserve"> بمقدار 4.09</w:t>
      </w:r>
      <w:r w:rsidR="008E35FC" w:rsidRPr="00127D2E">
        <w:rPr>
          <w:rFonts w:ascii="Simplified Arabic" w:hAnsi="Simplified Arabic" w:cs="Simplified Arabic" w:hint="cs"/>
          <w:sz w:val="26"/>
          <w:szCs w:val="26"/>
          <w:rtl/>
        </w:rPr>
        <w:t>%</w:t>
      </w:r>
      <w:r w:rsidR="005B4540" w:rsidRPr="00127D2E">
        <w:rPr>
          <w:rFonts w:ascii="Simplified Arabic" w:hAnsi="Simplified Arabic" w:cs="Simplified Arabic" w:hint="cs"/>
          <w:sz w:val="26"/>
          <w:szCs w:val="26"/>
          <w:rtl/>
        </w:rPr>
        <w:t xml:space="preserve">، </w:t>
      </w:r>
      <w:r w:rsidR="005E6000" w:rsidRPr="00127D2E">
        <w:rPr>
          <w:rFonts w:ascii="Simplified Arabic" w:hAnsi="Simplified Arabic" w:cs="Simplified Arabic" w:hint="cs"/>
          <w:sz w:val="26"/>
          <w:szCs w:val="26"/>
          <w:rtl/>
        </w:rPr>
        <w:t>و</w:t>
      </w:r>
      <w:r w:rsidR="005B4540" w:rsidRPr="00127D2E">
        <w:rPr>
          <w:rFonts w:ascii="Simplified Arabic" w:hAnsi="Simplified Arabic" w:cs="Simplified Arabic" w:hint="cs"/>
          <w:sz w:val="26"/>
          <w:szCs w:val="26"/>
          <w:rtl/>
        </w:rPr>
        <w:t>المفروشات المنزلية بمقدار 2.30%،</w:t>
      </w:r>
      <w:r w:rsidR="000724A1" w:rsidRPr="00127D2E">
        <w:rPr>
          <w:rFonts w:ascii="Simplified Arabic" w:hAnsi="Simplified Arabic" w:cs="Simplified Arabic" w:hint="cs"/>
          <w:sz w:val="26"/>
          <w:szCs w:val="26"/>
          <w:rtl/>
        </w:rPr>
        <w:t xml:space="preserve"> والمشروبات بمقدار 1.85%،</w:t>
      </w:r>
      <w:r w:rsidR="000724A1" w:rsidRPr="00127D2E">
        <w:rPr>
          <w:sz w:val="26"/>
          <w:szCs w:val="26"/>
          <w:rtl/>
        </w:rPr>
        <w:t xml:space="preserve"> </w:t>
      </w:r>
      <w:r w:rsidR="000724A1" w:rsidRPr="00127D2E">
        <w:rPr>
          <w:rFonts w:ascii="Simplified Arabic" w:hAnsi="Simplified Arabic" w:cs="Simplified Arabic" w:hint="cs"/>
          <w:sz w:val="26"/>
          <w:szCs w:val="26"/>
          <w:rtl/>
        </w:rPr>
        <w:t>و</w:t>
      </w:r>
      <w:r w:rsidR="000724A1" w:rsidRPr="00127D2E">
        <w:rPr>
          <w:rFonts w:ascii="Simplified Arabic" w:hAnsi="Simplified Arabic" w:cs="Simplified Arabic"/>
          <w:sz w:val="26"/>
          <w:szCs w:val="26"/>
          <w:rtl/>
        </w:rPr>
        <w:t>ال</w:t>
      </w:r>
      <w:r w:rsidR="00B2636A" w:rsidRPr="00127D2E">
        <w:rPr>
          <w:rFonts w:ascii="Simplified Arabic" w:hAnsi="Simplified Arabic" w:cs="Simplified Arabic" w:hint="cs"/>
          <w:sz w:val="26"/>
          <w:szCs w:val="26"/>
          <w:rtl/>
        </w:rPr>
        <w:t>أ</w:t>
      </w:r>
      <w:r w:rsidR="000724A1" w:rsidRPr="00127D2E">
        <w:rPr>
          <w:rFonts w:ascii="Simplified Arabic" w:hAnsi="Simplified Arabic" w:cs="Simplified Arabic"/>
          <w:sz w:val="26"/>
          <w:szCs w:val="26"/>
          <w:rtl/>
        </w:rPr>
        <w:t>دوات المكتبية والكتب والمجلات والجرائد</w:t>
      </w:r>
      <w:r w:rsidR="000724A1" w:rsidRPr="00127D2E">
        <w:rPr>
          <w:rFonts w:ascii="Simplified Arabic" w:hAnsi="Simplified Arabic" w:cs="Simplified Arabic" w:hint="cs"/>
          <w:sz w:val="26"/>
          <w:szCs w:val="26"/>
          <w:rtl/>
        </w:rPr>
        <w:t xml:space="preserve"> بمقدار 1.84%، وا</w:t>
      </w:r>
      <w:r w:rsidR="00B2636A" w:rsidRPr="00127D2E">
        <w:rPr>
          <w:rFonts w:ascii="Simplified Arabic" w:hAnsi="Simplified Arabic" w:cs="Simplified Arabic" w:hint="cs"/>
          <w:sz w:val="26"/>
          <w:szCs w:val="26"/>
          <w:rtl/>
        </w:rPr>
        <w:t>لأ</w:t>
      </w:r>
      <w:r w:rsidR="000724A1" w:rsidRPr="00127D2E">
        <w:rPr>
          <w:rFonts w:ascii="Simplified Arabic" w:hAnsi="Simplified Arabic" w:cs="Simplified Arabic" w:hint="cs"/>
          <w:sz w:val="26"/>
          <w:szCs w:val="26"/>
          <w:rtl/>
        </w:rPr>
        <w:t>واني المنزلية بمقدار 1.79%،</w:t>
      </w:r>
      <w:r w:rsidR="0082773C" w:rsidRPr="00127D2E">
        <w:rPr>
          <w:rFonts w:ascii="Simplified Arabic" w:hAnsi="Simplified Arabic" w:cs="Simplified Arabic" w:hint="cs"/>
          <w:sz w:val="26"/>
          <w:szCs w:val="26"/>
          <w:rtl/>
        </w:rPr>
        <w:t xml:space="preserve"> والمعا</w:t>
      </w:r>
      <w:r w:rsidR="00F1724A" w:rsidRPr="00127D2E">
        <w:rPr>
          <w:rFonts w:ascii="Simplified Arabic" w:hAnsi="Simplified Arabic" w:cs="Simplified Arabic" w:hint="cs"/>
          <w:sz w:val="26"/>
          <w:szCs w:val="26"/>
          <w:rtl/>
        </w:rPr>
        <w:t>دن وخامات المعادن بمقدار 0.94%.</w:t>
      </w:r>
    </w:p>
    <w:p w:rsidR="00D92A60" w:rsidRPr="00127D2E" w:rsidRDefault="00D92A60" w:rsidP="00D92A60">
      <w:pPr>
        <w:pStyle w:val="Header"/>
        <w:tabs>
          <w:tab w:val="left" w:pos="5925"/>
        </w:tabs>
        <w:jc w:val="both"/>
        <w:rPr>
          <w:rFonts w:ascii="Simplified Arabic" w:hAnsi="Simplified Arabic" w:cs="Simplified Arabic"/>
          <w:sz w:val="26"/>
          <w:szCs w:val="26"/>
          <w:rtl/>
        </w:rPr>
      </w:pPr>
    </w:p>
    <w:p w:rsidR="00E0724F" w:rsidRPr="00127D2E" w:rsidRDefault="00E0724F" w:rsidP="00F1724A">
      <w:pPr>
        <w:pStyle w:val="Header"/>
        <w:tabs>
          <w:tab w:val="left" w:pos="5925"/>
        </w:tabs>
        <w:jc w:val="both"/>
        <w:rPr>
          <w:rFonts w:ascii="Simplified Arabic" w:hAnsi="Simplified Arabic" w:cs="Simplified Arabic"/>
          <w:sz w:val="26"/>
          <w:szCs w:val="26"/>
          <w:rtl/>
          <w:lang w:bidi="ar-JO"/>
        </w:rPr>
      </w:pPr>
      <w:r w:rsidRPr="00127D2E">
        <w:rPr>
          <w:rFonts w:ascii="Simplified Arabic" w:hAnsi="Simplified Arabic" w:cs="Simplified Arabic" w:hint="cs"/>
          <w:sz w:val="26"/>
          <w:szCs w:val="26"/>
          <w:rtl/>
        </w:rPr>
        <w:t xml:space="preserve">في المقابل </w:t>
      </w:r>
      <w:r w:rsidR="00D92A60" w:rsidRPr="00127D2E">
        <w:rPr>
          <w:rFonts w:ascii="Simplified Arabic" w:hAnsi="Simplified Arabic" w:cs="Simplified Arabic" w:hint="cs"/>
          <w:sz w:val="26"/>
          <w:szCs w:val="26"/>
          <w:rtl/>
        </w:rPr>
        <w:t>ارتفعت</w:t>
      </w:r>
      <w:r w:rsidRPr="00127D2E">
        <w:rPr>
          <w:rFonts w:ascii="Simplified Arabic" w:hAnsi="Simplified Arabic" w:cs="Simplified Arabic" w:hint="cs"/>
          <w:sz w:val="26"/>
          <w:szCs w:val="26"/>
          <w:rtl/>
        </w:rPr>
        <w:t xml:space="preserve"> أسعار البيع بالجملة </w:t>
      </w:r>
      <w:r w:rsidR="00491FFB" w:rsidRPr="00127D2E">
        <w:rPr>
          <w:rFonts w:ascii="Simplified Arabic" w:hAnsi="Simplified Arabic" w:cs="Simplified Arabic" w:hint="cs"/>
          <w:sz w:val="26"/>
          <w:szCs w:val="26"/>
          <w:rtl/>
        </w:rPr>
        <w:t>لمجموعة من ا</w:t>
      </w:r>
      <w:r w:rsidRPr="00127D2E">
        <w:rPr>
          <w:rFonts w:ascii="Simplified Arabic" w:hAnsi="Simplified Arabic" w:cs="Simplified Arabic" w:hint="cs"/>
          <w:sz w:val="26"/>
          <w:szCs w:val="26"/>
          <w:rtl/>
        </w:rPr>
        <w:t xml:space="preserve">لفئات </w:t>
      </w:r>
      <w:r w:rsidR="00491FFB" w:rsidRPr="00127D2E">
        <w:rPr>
          <w:rFonts w:ascii="Simplified Arabic" w:hAnsi="Simplified Arabic" w:cs="Simplified Arabic" w:hint="cs"/>
          <w:sz w:val="26"/>
          <w:szCs w:val="26"/>
          <w:rtl/>
        </w:rPr>
        <w:t>على النحو الآتي</w:t>
      </w:r>
      <w:r w:rsidR="00F1724A" w:rsidRPr="00127D2E">
        <w:rPr>
          <w:rFonts w:ascii="Simplified Arabic" w:hAnsi="Simplified Arabic" w:cs="Simplified Arabic" w:hint="cs"/>
          <w:sz w:val="26"/>
          <w:szCs w:val="26"/>
          <w:rtl/>
        </w:rPr>
        <w:t xml:space="preserve">: </w:t>
      </w:r>
      <w:r w:rsidR="00D74784" w:rsidRPr="00127D2E">
        <w:rPr>
          <w:rFonts w:ascii="Simplified Arabic" w:hAnsi="Simplified Arabic" w:cs="Simplified Arabic" w:hint="cs"/>
          <w:sz w:val="26"/>
          <w:szCs w:val="26"/>
          <w:rtl/>
          <w:lang w:bidi="ar-JO"/>
        </w:rPr>
        <w:t>الفواكه والخضار بنسبة 15.42%، ومنتجات ا</w:t>
      </w:r>
      <w:r w:rsidR="00B2636A" w:rsidRPr="00127D2E">
        <w:rPr>
          <w:rFonts w:ascii="Simplified Arabic" w:hAnsi="Simplified Arabic" w:cs="Simplified Arabic" w:hint="cs"/>
          <w:sz w:val="26"/>
          <w:szCs w:val="26"/>
          <w:rtl/>
          <w:lang w:bidi="ar-JO"/>
        </w:rPr>
        <w:t>لأ</w:t>
      </w:r>
      <w:r w:rsidR="00D74784" w:rsidRPr="00127D2E">
        <w:rPr>
          <w:rFonts w:ascii="Simplified Arabic" w:hAnsi="Simplified Arabic" w:cs="Simplified Arabic" w:hint="cs"/>
          <w:sz w:val="26"/>
          <w:szCs w:val="26"/>
          <w:rtl/>
          <w:lang w:bidi="ar-JO"/>
        </w:rPr>
        <w:t>لبان والبيض بنسبة 14.31%، وا</w:t>
      </w:r>
      <w:r w:rsidR="00B2636A" w:rsidRPr="00127D2E">
        <w:rPr>
          <w:rFonts w:ascii="Simplified Arabic" w:hAnsi="Simplified Arabic" w:cs="Simplified Arabic" w:hint="cs"/>
          <w:sz w:val="26"/>
          <w:szCs w:val="26"/>
          <w:rtl/>
          <w:lang w:bidi="ar-JO"/>
        </w:rPr>
        <w:t>لأ</w:t>
      </w:r>
      <w:r w:rsidR="00D74784" w:rsidRPr="00127D2E">
        <w:rPr>
          <w:rFonts w:ascii="Simplified Arabic" w:hAnsi="Simplified Arabic" w:cs="Simplified Arabic" w:hint="cs"/>
          <w:sz w:val="26"/>
          <w:szCs w:val="26"/>
          <w:rtl/>
          <w:lang w:bidi="ar-JO"/>
        </w:rPr>
        <w:t>ثاث المنزلي</w:t>
      </w:r>
      <w:r w:rsidR="00B2636A" w:rsidRPr="00127D2E">
        <w:rPr>
          <w:rFonts w:ascii="Simplified Arabic" w:hAnsi="Simplified Arabic" w:cs="Simplified Arabic" w:hint="cs"/>
          <w:sz w:val="26"/>
          <w:szCs w:val="26"/>
          <w:rtl/>
          <w:lang w:bidi="ar-JO"/>
        </w:rPr>
        <w:t xml:space="preserve"> بنسبة</w:t>
      </w:r>
      <w:r w:rsidR="00F1724A" w:rsidRPr="00127D2E">
        <w:rPr>
          <w:rFonts w:ascii="Simplified Arabic" w:hAnsi="Simplified Arabic" w:cs="Simplified Arabic" w:hint="cs"/>
          <w:sz w:val="26"/>
          <w:szCs w:val="26"/>
          <w:rtl/>
          <w:lang w:bidi="ar-JO"/>
        </w:rPr>
        <w:t xml:space="preserve"> 10.45%، والحيوانات الحية بنسبة 6.07%.</w:t>
      </w:r>
    </w:p>
    <w:p w:rsidR="00491FFB" w:rsidRPr="00127D2E" w:rsidRDefault="00491FFB" w:rsidP="00491FFB">
      <w:pPr>
        <w:pStyle w:val="Header"/>
        <w:tabs>
          <w:tab w:val="left" w:pos="5925"/>
        </w:tabs>
        <w:jc w:val="both"/>
        <w:rPr>
          <w:rFonts w:ascii="Simplified Arabic" w:hAnsi="Simplified Arabic" w:cs="Simplified Arabic"/>
          <w:sz w:val="26"/>
          <w:szCs w:val="26"/>
          <w:rtl/>
        </w:rPr>
      </w:pPr>
    </w:p>
    <w:p w:rsidR="0078667D" w:rsidRPr="00127D2E" w:rsidRDefault="00D96FB7" w:rsidP="00F1724A">
      <w:pPr>
        <w:pStyle w:val="Header"/>
        <w:tabs>
          <w:tab w:val="left" w:pos="5925"/>
        </w:tabs>
        <w:jc w:val="both"/>
        <w:rPr>
          <w:rFonts w:ascii="Simplified Arabic" w:hAnsi="Simplified Arabic" w:cs="Simplified Arabic"/>
          <w:sz w:val="26"/>
          <w:szCs w:val="26"/>
          <w:rtl/>
        </w:rPr>
      </w:pPr>
      <w:r w:rsidRPr="00127D2E">
        <w:rPr>
          <w:rFonts w:ascii="Simplified Arabic" w:hAnsi="Simplified Arabic" w:cs="Simplified Arabic" w:hint="cs"/>
          <w:sz w:val="26"/>
          <w:szCs w:val="26"/>
          <w:rtl/>
        </w:rPr>
        <w:t xml:space="preserve">سجل </w:t>
      </w:r>
      <w:r w:rsidRPr="00127D2E">
        <w:rPr>
          <w:rFonts w:ascii="Simplified Arabic" w:hAnsi="Simplified Arabic" w:cs="Simplified Arabic" w:hint="cs"/>
          <w:b/>
          <w:bCs/>
          <w:sz w:val="26"/>
          <w:szCs w:val="26"/>
          <w:rtl/>
        </w:rPr>
        <w:t xml:space="preserve">قسم تجارة الجملة والمفرد "التجزئة" </w:t>
      </w:r>
      <w:r w:rsidR="00705F5E" w:rsidRPr="00127D2E">
        <w:rPr>
          <w:rFonts w:ascii="Simplified Arabic" w:hAnsi="Simplified Arabic" w:cs="Simplified Arabic" w:hint="cs"/>
          <w:b/>
          <w:bCs/>
          <w:sz w:val="26"/>
          <w:szCs w:val="26"/>
          <w:rtl/>
        </w:rPr>
        <w:t>وإصلاح</w:t>
      </w:r>
      <w:r w:rsidRPr="00127D2E">
        <w:rPr>
          <w:rFonts w:ascii="Simplified Arabic" w:hAnsi="Simplified Arabic" w:cs="Simplified Arabic" w:hint="cs"/>
          <w:b/>
          <w:bCs/>
          <w:sz w:val="26"/>
          <w:szCs w:val="26"/>
          <w:rtl/>
        </w:rPr>
        <w:t xml:space="preserve"> المركبات ذات المحركات والدراجات النارية </w:t>
      </w:r>
      <w:r w:rsidR="00E26E9E" w:rsidRPr="00127D2E">
        <w:rPr>
          <w:rFonts w:ascii="Simplified Arabic" w:hAnsi="Simplified Arabic" w:cs="Simplified Arabic" w:hint="cs"/>
          <w:b/>
          <w:bCs/>
          <w:sz w:val="26"/>
          <w:szCs w:val="26"/>
          <w:rtl/>
        </w:rPr>
        <w:t>انخفاضاً مقداره</w:t>
      </w:r>
      <w:r w:rsidR="00BA16DE" w:rsidRPr="00127D2E">
        <w:rPr>
          <w:rFonts w:ascii="Simplified Arabic" w:hAnsi="Simplified Arabic" w:cs="Simplified Arabic" w:hint="cs"/>
          <w:b/>
          <w:bCs/>
          <w:sz w:val="26"/>
          <w:szCs w:val="26"/>
          <w:rtl/>
        </w:rPr>
        <w:t xml:space="preserve"> </w:t>
      </w:r>
      <w:r w:rsidR="00E26E9E" w:rsidRPr="00127D2E">
        <w:rPr>
          <w:rFonts w:ascii="Simplified Arabic" w:hAnsi="Simplified Arabic" w:cs="Simplified Arabic" w:hint="cs"/>
          <w:b/>
          <w:bCs/>
          <w:sz w:val="26"/>
          <w:szCs w:val="26"/>
          <w:rtl/>
        </w:rPr>
        <w:t>0</w:t>
      </w:r>
      <w:r w:rsidR="00AC5AC0" w:rsidRPr="00127D2E">
        <w:rPr>
          <w:rFonts w:ascii="Simplified Arabic" w:hAnsi="Simplified Arabic" w:cs="Simplified Arabic" w:hint="cs"/>
          <w:b/>
          <w:bCs/>
          <w:sz w:val="26"/>
          <w:szCs w:val="26"/>
          <w:rtl/>
        </w:rPr>
        <w:t>.63</w:t>
      </w:r>
      <w:r w:rsidRPr="00127D2E">
        <w:rPr>
          <w:rFonts w:ascii="Simplified Arabic" w:hAnsi="Simplified Arabic" w:cs="Simplified Arabic" w:hint="cs"/>
          <w:b/>
          <w:bCs/>
          <w:sz w:val="26"/>
          <w:szCs w:val="26"/>
          <w:rtl/>
        </w:rPr>
        <w:t xml:space="preserve">%، والذي يشكل ما نسبته </w:t>
      </w:r>
      <w:r w:rsidRPr="00127D2E">
        <w:rPr>
          <w:rFonts w:ascii="Simplified Arabic" w:hAnsi="Simplified Arabic" w:cs="Simplified Arabic"/>
          <w:b/>
          <w:bCs/>
          <w:sz w:val="26"/>
          <w:szCs w:val="26"/>
        </w:rPr>
        <w:t>11</w:t>
      </w:r>
      <w:r w:rsidRPr="00127D2E">
        <w:rPr>
          <w:rFonts w:ascii="Simplified Arabic" w:hAnsi="Simplified Arabic" w:cs="Simplified Arabic" w:hint="cs"/>
          <w:b/>
          <w:bCs/>
          <w:sz w:val="26"/>
          <w:szCs w:val="26"/>
          <w:rtl/>
        </w:rPr>
        <w:t>% من تجارة الجملة،</w:t>
      </w:r>
      <w:r w:rsidRPr="00127D2E">
        <w:rPr>
          <w:rFonts w:ascii="Simplified Arabic" w:hAnsi="Simplified Arabic" w:cs="Simplified Arabic" w:hint="cs"/>
          <w:sz w:val="26"/>
          <w:szCs w:val="26"/>
          <w:rtl/>
        </w:rPr>
        <w:t xml:space="preserve"> حيث </w:t>
      </w:r>
      <w:r w:rsidR="00E26E9E" w:rsidRPr="00127D2E">
        <w:rPr>
          <w:rFonts w:ascii="Simplified Arabic" w:hAnsi="Simplified Arabic" w:cs="Simplified Arabic" w:hint="cs"/>
          <w:sz w:val="26"/>
          <w:szCs w:val="26"/>
          <w:rtl/>
        </w:rPr>
        <w:t>انخفضت</w:t>
      </w:r>
      <w:r w:rsidR="008E7911" w:rsidRPr="00127D2E">
        <w:rPr>
          <w:rFonts w:ascii="Simplified Arabic" w:hAnsi="Simplified Arabic" w:cs="Simplified Arabic" w:hint="cs"/>
          <w:sz w:val="26"/>
          <w:szCs w:val="26"/>
          <w:rtl/>
        </w:rPr>
        <w:t xml:space="preserve"> </w:t>
      </w:r>
      <w:bookmarkEnd w:id="0"/>
      <w:bookmarkEnd w:id="1"/>
      <w:r w:rsidR="00AC5AC0" w:rsidRPr="00127D2E">
        <w:rPr>
          <w:rFonts w:ascii="Simplified Arabic" w:hAnsi="Simplified Arabic" w:cs="Simplified Arabic" w:hint="cs"/>
          <w:sz w:val="26"/>
          <w:szCs w:val="26"/>
          <w:rtl/>
        </w:rPr>
        <w:t>اسعار الجملة والتجزئة للمركبات الجديدة</w:t>
      </w:r>
      <w:r w:rsidR="00E26E9E" w:rsidRPr="00127D2E">
        <w:rPr>
          <w:rFonts w:ascii="Simplified Arabic" w:hAnsi="Simplified Arabic" w:cs="Simplified Arabic" w:hint="cs"/>
          <w:sz w:val="26"/>
          <w:szCs w:val="26"/>
          <w:rtl/>
        </w:rPr>
        <w:t xml:space="preserve"> بمقدار </w:t>
      </w:r>
      <w:r w:rsidR="00AC5AC0" w:rsidRPr="00127D2E">
        <w:rPr>
          <w:rFonts w:ascii="Simplified Arabic" w:hAnsi="Simplified Arabic" w:cs="Simplified Arabic" w:hint="cs"/>
          <w:sz w:val="26"/>
          <w:szCs w:val="26"/>
          <w:rtl/>
        </w:rPr>
        <w:t>3.06</w:t>
      </w:r>
      <w:r w:rsidR="00E26E9E" w:rsidRPr="00127D2E">
        <w:rPr>
          <w:rFonts w:ascii="Simplified Arabic" w:hAnsi="Simplified Arabic" w:cs="Simplified Arabic" w:hint="cs"/>
          <w:sz w:val="26"/>
          <w:szCs w:val="26"/>
          <w:rtl/>
        </w:rPr>
        <w:t>%،</w:t>
      </w:r>
      <w:r w:rsidR="00E26E9E" w:rsidRPr="00127D2E">
        <w:rPr>
          <w:rFonts w:ascii="Simplified Arabic" w:hAnsi="Simplified Arabic" w:cs="Simplified Arabic"/>
          <w:sz w:val="26"/>
          <w:szCs w:val="26"/>
          <w:rtl/>
        </w:rPr>
        <w:t xml:space="preserve"> </w:t>
      </w:r>
      <w:r w:rsidR="00F1724A" w:rsidRPr="00127D2E">
        <w:rPr>
          <w:rFonts w:ascii="Simplified Arabic" w:hAnsi="Simplified Arabic" w:cs="Simplified Arabic" w:hint="cs"/>
          <w:sz w:val="26"/>
          <w:szCs w:val="26"/>
          <w:rtl/>
        </w:rPr>
        <w:t>فيما ارتفعت أسعار الجملة لصيانة واصلاح المركبات ذات المحركات بنسبة 1.07%.</w:t>
      </w:r>
    </w:p>
    <w:p w:rsidR="00CC01DB" w:rsidRPr="00F710F2" w:rsidRDefault="00CC01DB" w:rsidP="00647C4E">
      <w:pPr>
        <w:pStyle w:val="BodyText2"/>
        <w:spacing w:after="0" w:line="240" w:lineRule="auto"/>
        <w:rPr>
          <w:rFonts w:cs="Simplified Arabic"/>
          <w:b/>
          <w:bCs/>
          <w:sz w:val="20"/>
          <w:szCs w:val="20"/>
          <w:rtl/>
        </w:rPr>
      </w:pPr>
    </w:p>
    <w:p w:rsidR="00647C4E" w:rsidRPr="00127D2E" w:rsidRDefault="00647C4E" w:rsidP="00647C4E">
      <w:pPr>
        <w:pStyle w:val="BodyText2"/>
        <w:spacing w:after="0" w:line="240" w:lineRule="auto"/>
        <w:rPr>
          <w:rFonts w:cs="Simplified Arabic"/>
          <w:b/>
          <w:bCs/>
        </w:rPr>
      </w:pPr>
      <w:r w:rsidRPr="00127D2E">
        <w:rPr>
          <w:rFonts w:cs="Simplified Arabic" w:hint="cs"/>
          <w:b/>
          <w:bCs/>
          <w:rtl/>
        </w:rPr>
        <w:t>تنويه لمستخدمي البيانات:</w:t>
      </w:r>
    </w:p>
    <w:p w:rsidR="0071285A" w:rsidRPr="00127D2E" w:rsidRDefault="0071285A" w:rsidP="0071285A">
      <w:pPr>
        <w:pStyle w:val="BodyText2"/>
        <w:numPr>
          <w:ilvl w:val="0"/>
          <w:numId w:val="3"/>
        </w:numPr>
        <w:spacing w:after="0" w:line="240" w:lineRule="auto"/>
        <w:ind w:left="282" w:hanging="283"/>
        <w:jc w:val="both"/>
        <w:rPr>
          <w:rFonts w:cs="Simplified Arabic"/>
          <w:sz w:val="22"/>
          <w:szCs w:val="22"/>
        </w:rPr>
      </w:pPr>
      <w:r w:rsidRPr="00127D2E">
        <w:rPr>
          <w:rFonts w:cs="Simplified Arabic" w:hint="cs"/>
          <w:sz w:val="22"/>
          <w:szCs w:val="22"/>
          <w:rtl/>
        </w:rPr>
        <w:t>تم تحديث سنة الأساس للرقم القياسي لأسعار الجملة لتصبح 2021.</w:t>
      </w:r>
    </w:p>
    <w:p w:rsidR="00F93ED5" w:rsidRPr="00127D2E" w:rsidRDefault="00F93ED5" w:rsidP="0071285A">
      <w:pPr>
        <w:pStyle w:val="BodyText2"/>
        <w:numPr>
          <w:ilvl w:val="0"/>
          <w:numId w:val="3"/>
        </w:numPr>
        <w:spacing w:after="0" w:line="240" w:lineRule="auto"/>
        <w:ind w:left="282" w:hanging="283"/>
        <w:jc w:val="both"/>
        <w:rPr>
          <w:rFonts w:cs="Simplified Arabic"/>
          <w:sz w:val="22"/>
          <w:szCs w:val="22"/>
          <w:rtl/>
        </w:rPr>
      </w:pPr>
      <w:r w:rsidRPr="00127D2E">
        <w:rPr>
          <w:rFonts w:cs="Simplified Arabic" w:hint="cs"/>
          <w:sz w:val="22"/>
          <w:szCs w:val="22"/>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127D2E" w:rsidRDefault="0071285A" w:rsidP="00B87D03">
      <w:pPr>
        <w:pStyle w:val="BodyText2"/>
        <w:numPr>
          <w:ilvl w:val="0"/>
          <w:numId w:val="3"/>
        </w:numPr>
        <w:spacing w:after="0" w:line="240" w:lineRule="auto"/>
        <w:ind w:left="282" w:hanging="283"/>
        <w:jc w:val="both"/>
        <w:rPr>
          <w:rFonts w:cs="Simplified Arabic"/>
          <w:sz w:val="22"/>
          <w:szCs w:val="22"/>
        </w:rPr>
      </w:pPr>
      <w:r w:rsidRPr="00127D2E">
        <w:rPr>
          <w:rFonts w:cs="Simplified Arabic" w:hint="cs"/>
          <w:sz w:val="22"/>
          <w:szCs w:val="22"/>
          <w:rtl/>
        </w:rPr>
        <w:t xml:space="preserve">تم الاعتماد على التصنيف الصناعي الدولي الموحد لجميع الأنشطة الاقتصادية "التنقيح الرابع" الصادر عن </w:t>
      </w:r>
      <w:r w:rsidR="00FA67C0" w:rsidRPr="00127D2E">
        <w:rPr>
          <w:rFonts w:cs="Simplified Arabic" w:hint="cs"/>
          <w:sz w:val="22"/>
          <w:szCs w:val="22"/>
          <w:rtl/>
        </w:rPr>
        <w:t xml:space="preserve">شعبة </w:t>
      </w:r>
      <w:r w:rsidR="00705F5E" w:rsidRPr="00127D2E">
        <w:rPr>
          <w:rFonts w:cs="Simplified Arabic" w:hint="cs"/>
          <w:sz w:val="22"/>
          <w:szCs w:val="22"/>
          <w:rtl/>
        </w:rPr>
        <w:t>الإحصاء</w:t>
      </w:r>
      <w:r w:rsidR="00FA67C0" w:rsidRPr="00127D2E">
        <w:rPr>
          <w:rFonts w:cs="Simplified Arabic" w:hint="cs"/>
          <w:sz w:val="22"/>
          <w:szCs w:val="22"/>
          <w:rtl/>
        </w:rPr>
        <w:t xml:space="preserve"> في </w:t>
      </w:r>
      <w:r w:rsidRPr="00127D2E">
        <w:rPr>
          <w:rFonts w:cs="Simplified Arabic" w:hint="cs"/>
          <w:sz w:val="22"/>
          <w:szCs w:val="22"/>
          <w:rtl/>
        </w:rPr>
        <w:t xml:space="preserve">الأمم المتحدة، </w:t>
      </w:r>
      <w:r w:rsidR="00F93ED5" w:rsidRPr="00127D2E">
        <w:rPr>
          <w:rFonts w:cs="Simplified Arabic" w:hint="cs"/>
          <w:sz w:val="22"/>
          <w:szCs w:val="22"/>
          <w:rtl/>
        </w:rPr>
        <w:t xml:space="preserve">لتصنيف أقسام تجارة الجملة وفئات البيع بالجملة ضمن الباب زاي "45-47" تجارة الجملة والمفرد "التجزئة" </w:t>
      </w:r>
      <w:r w:rsidR="00705F5E" w:rsidRPr="00127D2E">
        <w:rPr>
          <w:rFonts w:cs="Simplified Arabic" w:hint="cs"/>
          <w:sz w:val="22"/>
          <w:szCs w:val="22"/>
          <w:rtl/>
        </w:rPr>
        <w:t>وإصلاح</w:t>
      </w:r>
      <w:r w:rsidR="00F93ED5" w:rsidRPr="00127D2E">
        <w:rPr>
          <w:rFonts w:cs="Simplified Arabic" w:hint="cs"/>
          <w:sz w:val="22"/>
          <w:szCs w:val="22"/>
          <w:rtl/>
        </w:rPr>
        <w:t xml:space="preserve"> المركبات ذات المحركات والدراجات النارية، تم استثناء القسم 47 والخاص بتجارة المفرد "التجزئة"</w:t>
      </w:r>
      <w:r w:rsidRPr="00127D2E">
        <w:rPr>
          <w:rFonts w:cs="Simplified Arabic" w:hint="cs"/>
          <w:sz w:val="22"/>
          <w:szCs w:val="22"/>
          <w:rtl/>
        </w:rPr>
        <w:t>.</w:t>
      </w:r>
    </w:p>
    <w:p w:rsidR="004B61BF" w:rsidRPr="00127D2E" w:rsidRDefault="004B61BF" w:rsidP="00B46F65">
      <w:pPr>
        <w:pStyle w:val="ListParagraph"/>
        <w:numPr>
          <w:ilvl w:val="0"/>
          <w:numId w:val="3"/>
        </w:numPr>
        <w:tabs>
          <w:tab w:val="left" w:pos="282"/>
        </w:tabs>
        <w:ind w:left="357"/>
        <w:jc w:val="both"/>
        <w:rPr>
          <w:rFonts w:ascii="Times New Roman" w:eastAsia="Times New Roman" w:hAnsi="Times New Roman" w:cs="Simplified Arabic"/>
          <w:lang w:eastAsia="ar-SA"/>
        </w:rPr>
      </w:pPr>
      <w:r w:rsidRPr="00127D2E">
        <w:rPr>
          <w:rFonts w:ascii="Times New Roman" w:eastAsia="Times New Roman" w:hAnsi="Times New Roman" w:cs="Simplified Arabic" w:hint="cs"/>
          <w:rtl/>
          <w:lang w:eastAsia="ar-SA"/>
        </w:rPr>
        <w:t xml:space="preserve">بسبب العدوان </w:t>
      </w:r>
      <w:r w:rsidR="00705F5E" w:rsidRPr="00127D2E">
        <w:rPr>
          <w:rFonts w:ascii="Times New Roman" w:eastAsia="Times New Roman" w:hAnsi="Times New Roman" w:cs="Simplified Arabic" w:hint="cs"/>
          <w:rtl/>
          <w:lang w:eastAsia="ar-SA"/>
        </w:rPr>
        <w:t>الإسرائيلي</w:t>
      </w:r>
      <w:r w:rsidRPr="00127D2E">
        <w:rPr>
          <w:rFonts w:ascii="Times New Roman" w:eastAsia="Times New Roman" w:hAnsi="Times New Roman" w:cs="Simplified Arabic" w:hint="cs"/>
          <w:rtl/>
          <w:lang w:eastAsia="ar-SA"/>
        </w:rPr>
        <w:t xml:space="preserve"> على قطاع غزة في السابع من تشرين الأول من العام 202</w:t>
      </w:r>
      <w:r w:rsidRPr="00127D2E">
        <w:rPr>
          <w:rFonts w:ascii="Times New Roman" w:eastAsia="Times New Roman" w:hAnsi="Times New Roman" w:cs="Simplified Arabic"/>
          <w:rtl/>
          <w:lang w:eastAsia="ar-SA"/>
        </w:rPr>
        <w:t>3</w:t>
      </w:r>
      <w:r w:rsidRPr="00127D2E">
        <w:rPr>
          <w:rFonts w:ascii="Times New Roman" w:eastAsia="Times New Roman" w:hAnsi="Times New Roman" w:cs="Simplified Arabic" w:hint="cs"/>
          <w:rtl/>
          <w:lang w:eastAsia="ar-SA"/>
        </w:rPr>
        <w:t xml:space="preserve"> تم تقدير </w:t>
      </w:r>
      <w:r w:rsidR="00705F5E" w:rsidRPr="00127D2E">
        <w:rPr>
          <w:rFonts w:ascii="Times New Roman" w:eastAsia="Times New Roman" w:hAnsi="Times New Roman" w:cs="Simplified Arabic" w:hint="cs"/>
          <w:rtl/>
          <w:lang w:eastAsia="ar-SA"/>
        </w:rPr>
        <w:t>أسعار</w:t>
      </w:r>
      <w:r w:rsidRPr="00127D2E">
        <w:rPr>
          <w:rFonts w:ascii="Times New Roman" w:eastAsia="Times New Roman" w:hAnsi="Times New Roman" w:cs="Simplified Arabic" w:hint="cs"/>
          <w:rtl/>
          <w:lang w:eastAsia="ar-SA"/>
        </w:rPr>
        <w:t xml:space="preserve"> الجملة في قطاع غزة للربع </w:t>
      </w:r>
      <w:r w:rsidR="00B46F65" w:rsidRPr="00127D2E">
        <w:rPr>
          <w:rFonts w:ascii="Times New Roman" w:eastAsia="Times New Roman" w:hAnsi="Times New Roman" w:cs="Simplified Arabic" w:hint="cs"/>
          <w:rtl/>
          <w:lang w:eastAsia="ar-SA"/>
        </w:rPr>
        <w:t>الثالث</w:t>
      </w:r>
      <w:r w:rsidRPr="00127D2E">
        <w:rPr>
          <w:rFonts w:ascii="Times New Roman" w:eastAsia="Times New Roman" w:hAnsi="Times New Roman" w:cs="Simplified Arabic" w:hint="cs"/>
          <w:rtl/>
          <w:lang w:eastAsia="ar-SA"/>
        </w:rPr>
        <w:t xml:space="preserve"> </w:t>
      </w:r>
      <w:r w:rsidR="005E6000" w:rsidRPr="00127D2E">
        <w:rPr>
          <w:rFonts w:ascii="Times New Roman" w:eastAsia="Times New Roman" w:hAnsi="Times New Roman" w:cs="Simplified Arabic" w:hint="cs"/>
          <w:rtl/>
          <w:lang w:eastAsia="ar-SA"/>
        </w:rPr>
        <w:t>2024</w:t>
      </w:r>
      <w:r w:rsidRPr="00127D2E">
        <w:rPr>
          <w:rFonts w:ascii="Times New Roman" w:eastAsia="Times New Roman" w:hAnsi="Times New Roman" w:cs="Simplified Arabic" w:hint="cs"/>
          <w:rtl/>
          <w:lang w:eastAsia="ar-SA"/>
        </w:rPr>
        <w:t xml:space="preserve"> اعتماد على التوصيات الدولية في هذا المجال.</w:t>
      </w:r>
    </w:p>
    <w:p w:rsidR="0072620C" w:rsidRPr="00F710F2" w:rsidRDefault="0072620C" w:rsidP="0072620C">
      <w:pPr>
        <w:tabs>
          <w:tab w:val="left" w:pos="282"/>
        </w:tabs>
        <w:jc w:val="both"/>
        <w:rPr>
          <w:rFonts w:cs="Simplified Arabic"/>
          <w:sz w:val="20"/>
          <w:szCs w:val="20"/>
          <w:rtl/>
        </w:rPr>
      </w:pPr>
    </w:p>
    <w:sectPr w:rsidR="0072620C" w:rsidRPr="00F710F2" w:rsidSect="00E706A4">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57" w:rsidRDefault="00556E57">
      <w:r>
        <w:separator/>
      </w:r>
    </w:p>
  </w:endnote>
  <w:endnote w:type="continuationSeparator" w:id="0">
    <w:p w:rsidR="00556E57" w:rsidRDefault="0055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127D2E">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57" w:rsidRDefault="00556E57">
      <w:r>
        <w:separator/>
      </w:r>
    </w:p>
  </w:footnote>
  <w:footnote w:type="continuationSeparator" w:id="0">
    <w:p w:rsidR="00556E57" w:rsidRDefault="00556E57">
      <w:r>
        <w:continuationSeparator/>
      </w:r>
    </w:p>
  </w:footnote>
  <w:footnote w:id="1">
    <w:p w:rsidR="0040126A" w:rsidRDefault="0040126A" w:rsidP="002B4245">
      <w:pPr>
        <w:pStyle w:val="FootnoteText"/>
        <w:jc w:val="both"/>
        <w:rPr>
          <w:rtl/>
        </w:rPr>
      </w:pPr>
      <w:r>
        <w:rPr>
          <w:rStyle w:val="FootnoteReference"/>
        </w:rPr>
        <w:footnoteRef/>
      </w:r>
      <w:r>
        <w:rPr>
          <w:rtl/>
        </w:rPr>
        <w:t xml:space="preserve"> </w:t>
      </w:r>
      <w:r>
        <w:rPr>
          <w:rFonts w:hint="cs"/>
          <w:rtl/>
        </w:rPr>
        <w:t xml:space="preserve">سعر </w:t>
      </w:r>
      <w:r>
        <w:rPr>
          <w:rFonts w:cs="Simplified Arabic"/>
          <w:color w:val="000000"/>
          <w:rtl/>
        </w:rPr>
        <w:t>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D9"/>
    <w:rsid w:val="00027A6E"/>
    <w:rsid w:val="00030528"/>
    <w:rsid w:val="000404FF"/>
    <w:rsid w:val="00045D8D"/>
    <w:rsid w:val="00046D2C"/>
    <w:rsid w:val="0005122E"/>
    <w:rsid w:val="0005412B"/>
    <w:rsid w:val="00055D53"/>
    <w:rsid w:val="00062C05"/>
    <w:rsid w:val="00065884"/>
    <w:rsid w:val="00065C8F"/>
    <w:rsid w:val="00071184"/>
    <w:rsid w:val="000724A1"/>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27D2E"/>
    <w:rsid w:val="00131EEE"/>
    <w:rsid w:val="001327FE"/>
    <w:rsid w:val="00132C19"/>
    <w:rsid w:val="001334DE"/>
    <w:rsid w:val="0013502C"/>
    <w:rsid w:val="001359A0"/>
    <w:rsid w:val="00136AE4"/>
    <w:rsid w:val="00140307"/>
    <w:rsid w:val="00141C84"/>
    <w:rsid w:val="0014253F"/>
    <w:rsid w:val="00143AFB"/>
    <w:rsid w:val="00145148"/>
    <w:rsid w:val="001517B4"/>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52C3"/>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B4245"/>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E4AB4"/>
    <w:rsid w:val="003F153F"/>
    <w:rsid w:val="003F371F"/>
    <w:rsid w:val="003F4B73"/>
    <w:rsid w:val="003F5A50"/>
    <w:rsid w:val="0040126A"/>
    <w:rsid w:val="0041218D"/>
    <w:rsid w:val="0041418A"/>
    <w:rsid w:val="00417F22"/>
    <w:rsid w:val="0042748A"/>
    <w:rsid w:val="00427E93"/>
    <w:rsid w:val="00431254"/>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4AF8"/>
    <w:rsid w:val="00495F40"/>
    <w:rsid w:val="00497479"/>
    <w:rsid w:val="004A0A23"/>
    <w:rsid w:val="004A327F"/>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2218"/>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56E57"/>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0A63"/>
    <w:rsid w:val="005B2BA6"/>
    <w:rsid w:val="005B4540"/>
    <w:rsid w:val="005C2195"/>
    <w:rsid w:val="005C538C"/>
    <w:rsid w:val="005C6A34"/>
    <w:rsid w:val="005D0A33"/>
    <w:rsid w:val="005D1C4E"/>
    <w:rsid w:val="005E0AD5"/>
    <w:rsid w:val="005E27CC"/>
    <w:rsid w:val="005E2D89"/>
    <w:rsid w:val="005E6000"/>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5B8"/>
    <w:rsid w:val="00692A65"/>
    <w:rsid w:val="00694978"/>
    <w:rsid w:val="006957EA"/>
    <w:rsid w:val="00695993"/>
    <w:rsid w:val="006A4B65"/>
    <w:rsid w:val="006A575E"/>
    <w:rsid w:val="006B00EE"/>
    <w:rsid w:val="006B1656"/>
    <w:rsid w:val="006B17BA"/>
    <w:rsid w:val="006B1E59"/>
    <w:rsid w:val="006C1B59"/>
    <w:rsid w:val="006C2049"/>
    <w:rsid w:val="006D5DBF"/>
    <w:rsid w:val="006E2A22"/>
    <w:rsid w:val="00701983"/>
    <w:rsid w:val="00703894"/>
    <w:rsid w:val="00705F5E"/>
    <w:rsid w:val="00711027"/>
    <w:rsid w:val="0071285A"/>
    <w:rsid w:val="007160E8"/>
    <w:rsid w:val="00725062"/>
    <w:rsid w:val="0072620C"/>
    <w:rsid w:val="0072666B"/>
    <w:rsid w:val="007273B2"/>
    <w:rsid w:val="00730011"/>
    <w:rsid w:val="00730029"/>
    <w:rsid w:val="00735F5A"/>
    <w:rsid w:val="00742285"/>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3D8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1931"/>
    <w:rsid w:val="00813688"/>
    <w:rsid w:val="008147EA"/>
    <w:rsid w:val="00814F10"/>
    <w:rsid w:val="00821C6A"/>
    <w:rsid w:val="00822865"/>
    <w:rsid w:val="00822E4F"/>
    <w:rsid w:val="008245A8"/>
    <w:rsid w:val="00824781"/>
    <w:rsid w:val="0082773C"/>
    <w:rsid w:val="008325B0"/>
    <w:rsid w:val="008360FF"/>
    <w:rsid w:val="00847B7F"/>
    <w:rsid w:val="00847B99"/>
    <w:rsid w:val="00850A4B"/>
    <w:rsid w:val="00852B2F"/>
    <w:rsid w:val="008548E4"/>
    <w:rsid w:val="008553E1"/>
    <w:rsid w:val="00856BAC"/>
    <w:rsid w:val="00864414"/>
    <w:rsid w:val="00870B83"/>
    <w:rsid w:val="0087142D"/>
    <w:rsid w:val="00873D05"/>
    <w:rsid w:val="0088105A"/>
    <w:rsid w:val="00881CFD"/>
    <w:rsid w:val="0088237A"/>
    <w:rsid w:val="00883747"/>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D1483"/>
    <w:rsid w:val="008E0271"/>
    <w:rsid w:val="008E10E5"/>
    <w:rsid w:val="008E1AFE"/>
    <w:rsid w:val="008E35FC"/>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036F"/>
    <w:rsid w:val="00AC39B9"/>
    <w:rsid w:val="00AC3AA9"/>
    <w:rsid w:val="00AC5558"/>
    <w:rsid w:val="00AC5AC0"/>
    <w:rsid w:val="00AC5C85"/>
    <w:rsid w:val="00AD06D0"/>
    <w:rsid w:val="00AD1834"/>
    <w:rsid w:val="00AD1CAC"/>
    <w:rsid w:val="00AE7F70"/>
    <w:rsid w:val="00AF52BF"/>
    <w:rsid w:val="00B01A13"/>
    <w:rsid w:val="00B067D7"/>
    <w:rsid w:val="00B10214"/>
    <w:rsid w:val="00B10AFE"/>
    <w:rsid w:val="00B1352F"/>
    <w:rsid w:val="00B15B9E"/>
    <w:rsid w:val="00B20794"/>
    <w:rsid w:val="00B22A40"/>
    <w:rsid w:val="00B25F11"/>
    <w:rsid w:val="00B2636A"/>
    <w:rsid w:val="00B31B36"/>
    <w:rsid w:val="00B31D9F"/>
    <w:rsid w:val="00B371D5"/>
    <w:rsid w:val="00B4007B"/>
    <w:rsid w:val="00B42690"/>
    <w:rsid w:val="00B42DE8"/>
    <w:rsid w:val="00B45DA7"/>
    <w:rsid w:val="00B4616D"/>
    <w:rsid w:val="00B46F65"/>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D7122"/>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5202"/>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43A11"/>
    <w:rsid w:val="00D52CBA"/>
    <w:rsid w:val="00D558DC"/>
    <w:rsid w:val="00D5609E"/>
    <w:rsid w:val="00D565FB"/>
    <w:rsid w:val="00D64D91"/>
    <w:rsid w:val="00D66244"/>
    <w:rsid w:val="00D675CB"/>
    <w:rsid w:val="00D709A5"/>
    <w:rsid w:val="00D709D4"/>
    <w:rsid w:val="00D70E75"/>
    <w:rsid w:val="00D73629"/>
    <w:rsid w:val="00D746C1"/>
    <w:rsid w:val="00D74784"/>
    <w:rsid w:val="00D757D4"/>
    <w:rsid w:val="00D80CF9"/>
    <w:rsid w:val="00D81E05"/>
    <w:rsid w:val="00D84C6E"/>
    <w:rsid w:val="00D873FD"/>
    <w:rsid w:val="00D916AB"/>
    <w:rsid w:val="00D92A60"/>
    <w:rsid w:val="00D931D0"/>
    <w:rsid w:val="00D96BD8"/>
    <w:rsid w:val="00D96FB7"/>
    <w:rsid w:val="00DA1651"/>
    <w:rsid w:val="00DB04D6"/>
    <w:rsid w:val="00DB1BA1"/>
    <w:rsid w:val="00DB48C3"/>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312"/>
    <w:rsid w:val="00DF3753"/>
    <w:rsid w:val="00DF4249"/>
    <w:rsid w:val="00DF78E9"/>
    <w:rsid w:val="00E00774"/>
    <w:rsid w:val="00E00C69"/>
    <w:rsid w:val="00E07021"/>
    <w:rsid w:val="00E0724F"/>
    <w:rsid w:val="00E07FBB"/>
    <w:rsid w:val="00E13447"/>
    <w:rsid w:val="00E26E9E"/>
    <w:rsid w:val="00E27E8F"/>
    <w:rsid w:val="00E43DA5"/>
    <w:rsid w:val="00E5211E"/>
    <w:rsid w:val="00E560B6"/>
    <w:rsid w:val="00E612CC"/>
    <w:rsid w:val="00E61AFB"/>
    <w:rsid w:val="00E63F34"/>
    <w:rsid w:val="00E6510D"/>
    <w:rsid w:val="00E666D0"/>
    <w:rsid w:val="00E674D4"/>
    <w:rsid w:val="00E706A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C6A09"/>
    <w:rsid w:val="00ED26C6"/>
    <w:rsid w:val="00ED5245"/>
    <w:rsid w:val="00ED6DA5"/>
    <w:rsid w:val="00EE7194"/>
    <w:rsid w:val="00EE7CBF"/>
    <w:rsid w:val="00EF075C"/>
    <w:rsid w:val="00EF43C7"/>
    <w:rsid w:val="00EF4C06"/>
    <w:rsid w:val="00EF4F5B"/>
    <w:rsid w:val="00F022FC"/>
    <w:rsid w:val="00F028BF"/>
    <w:rsid w:val="00F04A53"/>
    <w:rsid w:val="00F05FCA"/>
    <w:rsid w:val="00F12751"/>
    <w:rsid w:val="00F15A7C"/>
    <w:rsid w:val="00F15F41"/>
    <w:rsid w:val="00F1724A"/>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710F2"/>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5BAF"/>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DB82F"/>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2D7D-EDB8-463A-923F-C961FAF2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2161</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LOAY SHEHADEH</cp:lastModifiedBy>
  <cp:revision>7</cp:revision>
  <cp:lastPrinted>2024-10-14T07:35:00Z</cp:lastPrinted>
  <dcterms:created xsi:type="dcterms:W3CDTF">2024-10-14T07:30:00Z</dcterms:created>
  <dcterms:modified xsi:type="dcterms:W3CDTF">2024-10-16T03:44:00Z</dcterms:modified>
</cp:coreProperties>
</file>