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7D" w:rsidRPr="003031D5" w:rsidRDefault="00641E7D" w:rsidP="003031D5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</w:pPr>
      <w:bookmarkStart w:id="0" w:name="_GoBack"/>
      <w:bookmarkEnd w:id="0"/>
    </w:p>
    <w:p w:rsidR="00184EF9" w:rsidRPr="003031D5" w:rsidRDefault="00DA46DA" w:rsidP="00DA46DA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The </w:t>
      </w:r>
      <w:r w:rsidR="00184EF9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Council of Ministers on 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its</w:t>
      </w:r>
      <w:r w:rsidR="00184EF9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weekly session 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(</w:t>
      </w:r>
      <w:r w:rsidR="00184EF9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Monday 22/8/2022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):</w:t>
      </w:r>
    </w:p>
    <w:p w:rsidR="001C4FE2" w:rsidRPr="003031D5" w:rsidRDefault="00DA46DA" w:rsidP="00DA46DA">
      <w:pPr>
        <w:numPr>
          <w:ilvl w:val="0"/>
          <w:numId w:val="3"/>
        </w:num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E</w:t>
      </w:r>
      <w:r w:rsidR="00184EF9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xpressed 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its</w:t>
      </w:r>
      <w:r w:rsidR="00184EF9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confidence</w:t>
      </w:r>
      <w:r w:rsidR="00184EF9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and trust in the Palestinian Central Bureau of Stat</w:t>
      </w:r>
      <w:r w:rsidR="001C4FE2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istics (PCBS)</w:t>
      </w:r>
      <w:r w:rsidR="00915119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.</w:t>
      </w:r>
    </w:p>
    <w:p w:rsidR="001C4FE2" w:rsidRPr="003031D5" w:rsidRDefault="00DA46DA" w:rsidP="00DA46DA">
      <w:pPr>
        <w:numPr>
          <w:ilvl w:val="0"/>
          <w:numId w:val="3"/>
        </w:num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E</w:t>
      </w:r>
      <w:r w:rsidR="001C4FE2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xtended 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its</w:t>
      </w:r>
      <w:r w:rsidR="001C4FE2" w:rsidRPr="003031D5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gratitude and appreciation to PCBS staff for their commendable efforts.</w:t>
      </w:r>
    </w:p>
    <w:p w:rsidR="001343F5" w:rsidRPr="003031D5" w:rsidRDefault="001C4FE2" w:rsidP="003031D5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10"/>
          <w:szCs w:val="10"/>
          <w:rtl/>
        </w:rPr>
      </w:pPr>
      <w:r w:rsidRPr="003031D5">
        <w:rPr>
          <w:rFonts w:ascii="Times New Roman" w:eastAsia="Times New Roman" w:hAnsi="Times New Roman" w:cs="Times New Roman"/>
          <w:b/>
          <w:bCs/>
          <w:color w:val="1D2129"/>
          <w:sz w:val="30"/>
          <w:szCs w:val="30"/>
        </w:rPr>
        <w:t xml:space="preserve"> </w:t>
      </w:r>
    </w:p>
    <w:p w:rsidR="001C4FE2" w:rsidRPr="003031D5" w:rsidRDefault="001C4FE2" w:rsidP="0062103B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Ramallah – 22/8/2022 -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Council of Ministers expressed, on </w:t>
      </w:r>
      <w:r w:rsidR="00915119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weekly session on Monday 22/8/2022, </w:t>
      </w:r>
      <w:r w:rsidR="0062103B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119">
        <w:rPr>
          <w:rFonts w:ascii="Times New Roman" w:eastAsia="Times New Roman" w:hAnsi="Times New Roman" w:cs="Times New Roman"/>
          <w:color w:val="000000"/>
          <w:sz w:val="24"/>
          <w:szCs w:val="24"/>
        </w:rPr>
        <w:t>confidences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trust in the Palestinian Central Bureau of Statistics (PCBS) and its high professionalism </w:t>
      </w:r>
      <w:r w:rsidR="0062103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extend</w:t>
      </w:r>
      <w:r w:rsidR="0062103B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03B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gratitude and appreciation to PCBS staff for their commendable efforts.</w:t>
      </w:r>
    </w:p>
    <w:p w:rsidR="002169D9" w:rsidRPr="003031D5" w:rsidRDefault="002169D9" w:rsidP="007B2BB6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This came during the Council's host of H.E. Dr. Ola Awad, President of the Palestinian Central Bureau of Statistics. H.E. Dr. Ola Awad presented a detailed</w:t>
      </w:r>
      <w:r w:rsidR="00870E3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explanation on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importance of </w:t>
      </w:r>
      <w:r w:rsidR="00870E3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PCBS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in providing the statistical figure; </w:t>
      </w:r>
      <w:r w:rsidR="00870E3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documents various aspects of Palestinian life</w:t>
      </w:r>
      <w:r w:rsidR="00BE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covering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social, economic and environmental dimensions</w:t>
      </w:r>
      <w:r w:rsidR="00870E3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data it 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provides</w:t>
      </w:r>
      <w:r w:rsidR="00870E3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collects fro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different sources such as household surveys, censuses, administrative records. The Council of Ministers </w:t>
      </w:r>
      <w:r w:rsidR="00BE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="00BE35D5">
        <w:rPr>
          <w:rFonts w:ascii="Times New Roman" w:eastAsia="Times New Roman" w:hAnsi="Times New Roman" w:cs="Times New Roman"/>
          <w:color w:val="000000"/>
          <w:sz w:val="24"/>
          <w:szCs w:val="24"/>
        </w:rPr>
        <w:t>briefed on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most important challenges 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facing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work </w:t>
      </w:r>
      <w:r w:rsidR="007B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PCBS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nterventions required to sustain </w:t>
      </w:r>
      <w:r w:rsidR="007B2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provid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updated data</w:t>
      </w:r>
      <w:r w:rsidR="00FB23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continuous basis</w:t>
      </w:r>
      <w:r w:rsidR="00FB23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observe and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monitor the Palestinian people's realities in various areas.</w:t>
      </w:r>
    </w:p>
    <w:p w:rsidR="00FF2B5B" w:rsidRPr="003031D5" w:rsidRDefault="00FF2B5B" w:rsidP="003031D5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85D" w:rsidRPr="003031D5" w:rsidRDefault="00FF2B5B" w:rsidP="00AD19F6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H.E. Dr. Ola Awad informed the Council of Ministers </w:t>
      </w:r>
      <w:r w:rsidR="00FB2349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latest data that monitor the Palestinian reality in all areas and aspects</w:t>
      </w:r>
      <w:r w:rsidR="00FB2349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pointed out that Palestine ranks the twentieth in the field of data accessibility and </w:t>
      </w:r>
      <w:r w:rsidR="00EB21BF">
        <w:rPr>
          <w:rFonts w:ascii="Times New Roman" w:eastAsia="Times New Roman" w:hAnsi="Times New Roman" w:cs="Times New Roman"/>
          <w:color w:val="000000"/>
          <w:sz w:val="24"/>
          <w:szCs w:val="24"/>
        </w:rPr>
        <w:t>openness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B2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H.E. Dr. Awad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emphasized </w:t>
      </w:r>
      <w:r w:rsidR="004450C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and clarified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the importance of</w:t>
      </w:r>
      <w:r w:rsidR="004450C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integration of work with all components of 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450C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ational </w:t>
      </w:r>
      <w:r w:rsidR="004450C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tatistical </w:t>
      </w:r>
      <w:r w:rsidR="004450C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>ystem (NSS)</w:t>
      </w:r>
      <w:r w:rsidR="004450C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PCBS plays a great role, but yet not the only player, as 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>Dr. Awad</w:t>
      </w:r>
      <w:r w:rsidR="004450C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considered work integration with partner institutions 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4450C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important.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785D" w:rsidRPr="003031D5" w:rsidRDefault="0092785D" w:rsidP="003031D5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85D" w:rsidRPr="003031D5" w:rsidRDefault="00C74A1F" w:rsidP="00AD19F6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this session, the 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ouncil 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Ministers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the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of data in facilitating strategy-building, policy and decision-making in the public and private sector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role of researchers, universities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 society and international institutions in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analyzing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utilizing data.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Also, 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addressed the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actions required of the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overnment to support and develop the </w:t>
      </w:r>
      <w:r w:rsidR="00AD19F6">
        <w:rPr>
          <w:rFonts w:ascii="Times New Roman" w:eastAsia="Times New Roman" w:hAnsi="Times New Roman" w:cs="Times New Roman"/>
          <w:color w:val="000000"/>
          <w:sz w:val="24"/>
          <w:szCs w:val="24"/>
        </w:rPr>
        <w:t>NSS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 the adoption of the revised General Statistics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2000, the inclusion of administrative records as a strategic objective in the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work-plans of 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ministries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use of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that are 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available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by PCBS.</w:t>
      </w:r>
    </w:p>
    <w:p w:rsidR="0092785D" w:rsidRPr="003031D5" w:rsidRDefault="0092785D" w:rsidP="003031D5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92785D" w:rsidRPr="003031D5" w:rsidRDefault="00C74A1F" w:rsidP="003031D5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Moreover, H.E. 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Ola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Awad,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of PCBS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answered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inquiries </w:t>
      </w:r>
      <w:r w:rsidR="009C3E1A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put forward by the Council of Ministers 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provided a detailed explanation of the methodologies </w:t>
      </w:r>
      <w:r w:rsidR="009C3E1A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work of </w:t>
      </w:r>
      <w:r w:rsidR="009C3E1A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PCBS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various sectors.</w:t>
      </w:r>
    </w:p>
    <w:p w:rsidR="0092785D" w:rsidRPr="003031D5" w:rsidRDefault="0092785D" w:rsidP="003031D5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1509B2" w:rsidRPr="003031D5" w:rsidRDefault="004C65DB" w:rsidP="001176B9">
      <w:pPr>
        <w:shd w:val="clear" w:color="auto" w:fill="FFFFFF"/>
        <w:bidi w:val="0"/>
        <w:spacing w:after="90" w:line="240" w:lineRule="auto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  <w:r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Furthermore, t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Council of Ministers is to issue a number of resolutions and </w:t>
      </w:r>
      <w:r w:rsidR="009C3E1A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assist </w:t>
      </w:r>
      <w:r w:rsidR="009C3E1A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PCBS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E1A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further develop the Palestinian </w:t>
      </w:r>
      <w:r w:rsidR="001176B9">
        <w:rPr>
          <w:rFonts w:ascii="Times New Roman" w:eastAsia="Times New Roman" w:hAnsi="Times New Roman" w:cs="Times New Roman"/>
          <w:color w:val="000000"/>
          <w:sz w:val="24"/>
          <w:szCs w:val="24"/>
        </w:rPr>
        <w:t>NSS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Council of Ministers has also decided to establish an institutional mechanism to </w:t>
      </w:r>
      <w:r w:rsidR="00641E7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analyze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statistical data, extract sectoral and national development indicators and standardize </w:t>
      </w:r>
      <w:r w:rsidR="00641E7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bases in line with </w:t>
      </w:r>
      <w:r w:rsidR="00641E7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2785D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standards.</w:t>
      </w:r>
      <w:r w:rsidR="00FF2B5B" w:rsidRPr="00303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1509B2" w:rsidRPr="003031D5" w:rsidSect="003031D5">
      <w:pgSz w:w="11906" w:h="16838"/>
      <w:pgMar w:top="1418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A39"/>
    <w:multiLevelType w:val="hybridMultilevel"/>
    <w:tmpl w:val="8B78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B51"/>
    <w:multiLevelType w:val="hybridMultilevel"/>
    <w:tmpl w:val="6BFE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3D7"/>
    <w:multiLevelType w:val="hybridMultilevel"/>
    <w:tmpl w:val="A524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3804"/>
    <w:multiLevelType w:val="hybridMultilevel"/>
    <w:tmpl w:val="EFAE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MLMwNDYzNDMxMTZW0lEKTi0uzszPAykwrAUAPWC/AywAAAA="/>
  </w:docVars>
  <w:rsids>
    <w:rsidRoot w:val="001343F5"/>
    <w:rsid w:val="001176B9"/>
    <w:rsid w:val="001343F5"/>
    <w:rsid w:val="001509B2"/>
    <w:rsid w:val="00184EF9"/>
    <w:rsid w:val="001C4FE2"/>
    <w:rsid w:val="001E3003"/>
    <w:rsid w:val="002169D9"/>
    <w:rsid w:val="003031D5"/>
    <w:rsid w:val="004450CB"/>
    <w:rsid w:val="004C65DB"/>
    <w:rsid w:val="005A1F0A"/>
    <w:rsid w:val="005F0891"/>
    <w:rsid w:val="0062103B"/>
    <w:rsid w:val="00641E7D"/>
    <w:rsid w:val="007B2BB6"/>
    <w:rsid w:val="007D3F78"/>
    <w:rsid w:val="007F00DF"/>
    <w:rsid w:val="00870E3D"/>
    <w:rsid w:val="00915119"/>
    <w:rsid w:val="0092785D"/>
    <w:rsid w:val="009403BC"/>
    <w:rsid w:val="009C3E1A"/>
    <w:rsid w:val="00A5016F"/>
    <w:rsid w:val="00AD19F6"/>
    <w:rsid w:val="00BC16F3"/>
    <w:rsid w:val="00BE35D5"/>
    <w:rsid w:val="00C74A1F"/>
    <w:rsid w:val="00D1052F"/>
    <w:rsid w:val="00DA46DA"/>
    <w:rsid w:val="00DF15C2"/>
    <w:rsid w:val="00EB21BF"/>
    <w:rsid w:val="00F20F1D"/>
    <w:rsid w:val="00F3502C"/>
    <w:rsid w:val="00FB2349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03036-8733-4B45-8468-CEDD134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3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 SHEHADEH</dc:creator>
  <cp:keywords/>
  <dc:description/>
  <cp:lastModifiedBy>Mohammad Sahmoud</cp:lastModifiedBy>
  <cp:revision>2</cp:revision>
  <cp:lastPrinted>2022-08-23T04:44:00Z</cp:lastPrinted>
  <dcterms:created xsi:type="dcterms:W3CDTF">2022-08-23T09:22:00Z</dcterms:created>
  <dcterms:modified xsi:type="dcterms:W3CDTF">2022-08-23T09:22:00Z</dcterms:modified>
</cp:coreProperties>
</file>